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8EA" w:rsidRPr="00D14CB8" w:rsidRDefault="004028EA" w:rsidP="00D14CB8">
      <w:pPr>
        <w:spacing w:after="0" w:line="240" w:lineRule="auto"/>
        <w:ind w:left="6237"/>
        <w:jc w:val="both"/>
        <w:rPr>
          <w:rFonts w:ascii="Times New Roman" w:hAnsi="Times New Roman" w:cs="Times New Roman"/>
          <w:b/>
          <w:sz w:val="24"/>
          <w:szCs w:val="24"/>
        </w:rPr>
      </w:pPr>
      <w:r w:rsidRPr="00D14CB8">
        <w:rPr>
          <w:rFonts w:ascii="Times New Roman" w:hAnsi="Times New Roman" w:cs="Times New Roman"/>
          <w:b/>
          <w:sz w:val="24"/>
          <w:szCs w:val="24"/>
          <w:lang w:val="uk-UA"/>
        </w:rPr>
        <w:t xml:space="preserve">Додаток </w:t>
      </w:r>
      <w:r w:rsidR="004A6FD6" w:rsidRPr="00D14CB8">
        <w:rPr>
          <w:rFonts w:ascii="Times New Roman" w:hAnsi="Times New Roman" w:cs="Times New Roman"/>
          <w:b/>
          <w:sz w:val="24"/>
          <w:szCs w:val="24"/>
        </w:rPr>
        <w:t>1</w:t>
      </w:r>
    </w:p>
    <w:p w:rsidR="004028EA" w:rsidRPr="00D14CB8" w:rsidRDefault="004028EA" w:rsidP="00D14CB8">
      <w:pPr>
        <w:spacing w:after="0" w:line="240" w:lineRule="auto"/>
        <w:ind w:left="6237"/>
        <w:jc w:val="both"/>
        <w:rPr>
          <w:rFonts w:ascii="Times New Roman" w:hAnsi="Times New Roman" w:cs="Times New Roman"/>
          <w:b/>
          <w:sz w:val="24"/>
          <w:szCs w:val="24"/>
          <w:lang w:val="uk-UA"/>
        </w:rPr>
      </w:pPr>
      <w:r w:rsidRPr="00D14CB8">
        <w:rPr>
          <w:rFonts w:ascii="Times New Roman" w:hAnsi="Times New Roman" w:cs="Times New Roman"/>
          <w:b/>
          <w:sz w:val="24"/>
          <w:szCs w:val="24"/>
          <w:lang w:val="uk-UA"/>
        </w:rPr>
        <w:t xml:space="preserve">до рішення </w:t>
      </w:r>
      <w:r w:rsidR="00EA759A" w:rsidRPr="00D14CB8">
        <w:rPr>
          <w:rFonts w:ascii="Times New Roman" w:hAnsi="Times New Roman" w:cs="Times New Roman"/>
          <w:b/>
          <w:sz w:val="24"/>
          <w:szCs w:val="24"/>
          <w:lang w:val="uk-UA"/>
        </w:rPr>
        <w:t xml:space="preserve">Мирноградської </w:t>
      </w:r>
      <w:r w:rsidRPr="00D14CB8">
        <w:rPr>
          <w:rFonts w:ascii="Times New Roman" w:hAnsi="Times New Roman" w:cs="Times New Roman"/>
          <w:b/>
          <w:sz w:val="24"/>
          <w:szCs w:val="24"/>
          <w:lang w:val="uk-UA"/>
        </w:rPr>
        <w:t>міської ради</w:t>
      </w:r>
    </w:p>
    <w:p w:rsidR="004028EA" w:rsidRPr="00D14CB8" w:rsidRDefault="004028EA" w:rsidP="00D14CB8">
      <w:pPr>
        <w:spacing w:after="0" w:line="240" w:lineRule="auto"/>
        <w:ind w:left="6237"/>
        <w:jc w:val="both"/>
        <w:rPr>
          <w:rFonts w:ascii="Times New Roman" w:hAnsi="Times New Roman" w:cs="Times New Roman"/>
          <w:b/>
          <w:sz w:val="24"/>
          <w:szCs w:val="24"/>
          <w:lang w:val="uk-UA"/>
        </w:rPr>
      </w:pPr>
      <w:r w:rsidRPr="00D14CB8">
        <w:rPr>
          <w:rFonts w:ascii="Times New Roman" w:hAnsi="Times New Roman" w:cs="Times New Roman"/>
          <w:b/>
          <w:sz w:val="24"/>
          <w:szCs w:val="24"/>
          <w:lang w:val="uk-UA"/>
        </w:rPr>
        <w:t>_______№___________</w:t>
      </w:r>
    </w:p>
    <w:p w:rsidR="004028EA" w:rsidRPr="00D14CB8" w:rsidRDefault="004028EA" w:rsidP="004028EA">
      <w:pPr>
        <w:spacing w:after="0" w:line="240" w:lineRule="auto"/>
        <w:ind w:left="5664"/>
        <w:rPr>
          <w:rFonts w:ascii="Times New Roman" w:hAnsi="Times New Roman" w:cs="Times New Roman"/>
          <w:b/>
          <w:sz w:val="24"/>
          <w:szCs w:val="24"/>
          <w:lang w:val="uk-UA"/>
        </w:rPr>
      </w:pPr>
    </w:p>
    <w:p w:rsidR="004028EA" w:rsidRPr="00F54949" w:rsidRDefault="004028EA" w:rsidP="004028EA">
      <w:pPr>
        <w:spacing w:after="0" w:line="240" w:lineRule="auto"/>
        <w:jc w:val="center"/>
        <w:rPr>
          <w:rFonts w:ascii="Times New Roman" w:hAnsi="Times New Roman" w:cs="Times New Roman"/>
          <w:b/>
          <w:sz w:val="24"/>
          <w:szCs w:val="24"/>
          <w:lang w:val="uk-UA"/>
        </w:rPr>
      </w:pPr>
      <w:r w:rsidRPr="00F54949">
        <w:rPr>
          <w:rFonts w:ascii="Times New Roman" w:hAnsi="Times New Roman" w:cs="Times New Roman"/>
          <w:b/>
          <w:sz w:val="24"/>
          <w:szCs w:val="24"/>
          <w:lang w:val="uk-UA"/>
        </w:rPr>
        <w:t>Положення</w:t>
      </w:r>
    </w:p>
    <w:p w:rsidR="004028EA" w:rsidRPr="00F54949" w:rsidRDefault="006B4831" w:rsidP="00841202">
      <w:pPr>
        <w:spacing w:after="0" w:line="240" w:lineRule="auto"/>
        <w:jc w:val="center"/>
        <w:rPr>
          <w:rFonts w:ascii="Times New Roman" w:hAnsi="Times New Roman" w:cs="Times New Roman"/>
          <w:b/>
          <w:sz w:val="24"/>
          <w:szCs w:val="24"/>
          <w:lang w:val="uk-UA"/>
        </w:rPr>
      </w:pPr>
      <w:r w:rsidRPr="00F54949">
        <w:rPr>
          <w:rFonts w:ascii="Times New Roman" w:hAnsi="Times New Roman" w:cs="Times New Roman"/>
          <w:b/>
          <w:sz w:val="24"/>
          <w:szCs w:val="24"/>
          <w:lang w:val="uk-UA"/>
        </w:rPr>
        <w:t>п</w:t>
      </w:r>
      <w:r w:rsidR="00841202" w:rsidRPr="00F54949">
        <w:rPr>
          <w:rFonts w:ascii="Times New Roman" w:hAnsi="Times New Roman" w:cs="Times New Roman"/>
          <w:b/>
          <w:sz w:val="24"/>
          <w:szCs w:val="24"/>
          <w:lang w:val="uk-UA"/>
        </w:rPr>
        <w:t>ро</w:t>
      </w:r>
      <w:r w:rsidR="004028EA" w:rsidRPr="00F54949">
        <w:rPr>
          <w:rFonts w:ascii="Times New Roman" w:hAnsi="Times New Roman" w:cs="Times New Roman"/>
          <w:b/>
          <w:sz w:val="24"/>
          <w:szCs w:val="24"/>
          <w:lang w:val="uk-UA"/>
        </w:rPr>
        <w:t xml:space="preserve"> систему енергетичного менеджменту м. Мирноград</w:t>
      </w:r>
    </w:p>
    <w:p w:rsidR="00802B87" w:rsidRPr="00F54949" w:rsidRDefault="00802B87" w:rsidP="00802B87">
      <w:pPr>
        <w:tabs>
          <w:tab w:val="left" w:pos="0"/>
          <w:tab w:val="left" w:pos="284"/>
        </w:tabs>
        <w:spacing w:after="0" w:line="240" w:lineRule="auto"/>
        <w:jc w:val="center"/>
        <w:rPr>
          <w:rFonts w:ascii="Times New Roman" w:hAnsi="Times New Roman" w:cs="Times New Roman"/>
          <w:b/>
          <w:sz w:val="24"/>
          <w:szCs w:val="24"/>
          <w:lang w:val="uk-UA"/>
        </w:rPr>
      </w:pPr>
    </w:p>
    <w:p w:rsidR="000D1D89" w:rsidRPr="00F54949" w:rsidRDefault="000D1D89" w:rsidP="000D1D89">
      <w:pPr>
        <w:pStyle w:val="a3"/>
        <w:numPr>
          <w:ilvl w:val="0"/>
          <w:numId w:val="1"/>
        </w:numPr>
        <w:tabs>
          <w:tab w:val="left" w:pos="0"/>
          <w:tab w:val="left" w:pos="284"/>
        </w:tabs>
        <w:spacing w:after="0" w:line="240" w:lineRule="auto"/>
        <w:ind w:left="0" w:firstLine="0"/>
        <w:jc w:val="center"/>
        <w:rPr>
          <w:rFonts w:ascii="Times New Roman" w:hAnsi="Times New Roman" w:cs="Times New Roman"/>
          <w:b/>
          <w:sz w:val="24"/>
          <w:szCs w:val="24"/>
          <w:lang w:val="uk-UA"/>
        </w:rPr>
      </w:pPr>
      <w:r w:rsidRPr="00F54949">
        <w:rPr>
          <w:rFonts w:ascii="Times New Roman" w:hAnsi="Times New Roman" w:cs="Times New Roman"/>
          <w:b/>
          <w:sz w:val="24"/>
          <w:szCs w:val="24"/>
          <w:lang w:val="uk-UA"/>
        </w:rPr>
        <w:t>Загальні положення</w:t>
      </w:r>
      <w:r w:rsidR="0047014F" w:rsidRPr="00F54949">
        <w:rPr>
          <w:rFonts w:ascii="Times New Roman" w:hAnsi="Times New Roman" w:cs="Times New Roman"/>
          <w:b/>
          <w:sz w:val="24"/>
          <w:szCs w:val="24"/>
          <w:lang w:val="uk-UA"/>
        </w:rPr>
        <w:t xml:space="preserve"> </w:t>
      </w:r>
    </w:p>
    <w:p w:rsidR="000D1D89" w:rsidRPr="00F54949" w:rsidRDefault="000D1D89" w:rsidP="001C6517">
      <w:pPr>
        <w:spacing w:after="0" w:line="240" w:lineRule="auto"/>
        <w:ind w:firstLine="360"/>
        <w:jc w:val="both"/>
        <w:rPr>
          <w:rFonts w:ascii="Times New Roman" w:hAnsi="Times New Roman" w:cs="Times New Roman"/>
          <w:spacing w:val="-4"/>
          <w:sz w:val="24"/>
          <w:szCs w:val="24"/>
          <w:lang w:val="uk-UA"/>
        </w:rPr>
      </w:pPr>
    </w:p>
    <w:p w:rsidR="0041787E" w:rsidRPr="00F54949" w:rsidRDefault="00D432C1" w:rsidP="00D81E2A">
      <w:pPr>
        <w:pStyle w:val="3"/>
        <w:spacing w:after="0"/>
        <w:ind w:left="0"/>
        <w:jc w:val="both"/>
        <w:rPr>
          <w:spacing w:val="-4"/>
          <w:sz w:val="24"/>
          <w:szCs w:val="24"/>
          <w:lang w:val="uk-UA"/>
        </w:rPr>
      </w:pPr>
      <w:r w:rsidRPr="00F54949">
        <w:rPr>
          <w:spacing w:val="-4"/>
          <w:sz w:val="24"/>
          <w:szCs w:val="24"/>
          <w:lang w:val="uk-UA"/>
        </w:rPr>
        <w:tab/>
        <w:t>Перехід міста Мирноград та його енергетичної складової на енергоефективний шлях розвитку розпочався у 2016 році з процесу формування системи енергетичного менеджменту відповідно до рішення Мирноградської міської ради від 13.04.2016</w:t>
      </w:r>
      <w:r w:rsidR="00395737" w:rsidRPr="00F54949">
        <w:rPr>
          <w:spacing w:val="-4"/>
          <w:sz w:val="24"/>
          <w:szCs w:val="24"/>
          <w:lang w:val="uk-UA"/>
        </w:rPr>
        <w:t xml:space="preserve"> </w:t>
      </w:r>
      <w:r w:rsidRPr="00F54949">
        <w:rPr>
          <w:spacing w:val="-4"/>
          <w:sz w:val="24"/>
          <w:szCs w:val="24"/>
          <w:lang w:val="uk-UA"/>
        </w:rPr>
        <w:t>№VII/9-8 «Про затвердження Концепції запровадження системи енергетичного менеджменту в м. Димитров»</w:t>
      </w:r>
      <w:r w:rsidR="00395737" w:rsidRPr="00F54949">
        <w:rPr>
          <w:spacing w:val="-4"/>
          <w:sz w:val="24"/>
          <w:szCs w:val="24"/>
          <w:lang w:val="uk-UA"/>
        </w:rPr>
        <w:t xml:space="preserve">, шляхом створення </w:t>
      </w:r>
      <w:proofErr w:type="spellStart"/>
      <w:r w:rsidR="00395737" w:rsidRPr="00F54949">
        <w:rPr>
          <w:spacing w:val="-4"/>
          <w:sz w:val="24"/>
          <w:szCs w:val="24"/>
          <w:lang w:val="uk-UA"/>
        </w:rPr>
        <w:t>трирівневої</w:t>
      </w:r>
      <w:proofErr w:type="spellEnd"/>
      <w:r w:rsidR="00395737" w:rsidRPr="00F54949">
        <w:rPr>
          <w:spacing w:val="-4"/>
          <w:sz w:val="24"/>
          <w:szCs w:val="24"/>
          <w:lang w:val="uk-UA"/>
        </w:rPr>
        <w:t xml:space="preserve"> моделі організаційно – виконавчої структури енергоменеджменту («установа – галузевий підрозділ – виконком») та </w:t>
      </w:r>
      <w:r w:rsidR="0041787E" w:rsidRPr="00F54949">
        <w:rPr>
          <w:spacing w:val="-4"/>
          <w:sz w:val="24"/>
          <w:szCs w:val="24"/>
          <w:lang w:val="uk-UA"/>
        </w:rPr>
        <w:t xml:space="preserve">впровадження </w:t>
      </w:r>
      <w:r w:rsidR="00395737" w:rsidRPr="00F54949">
        <w:rPr>
          <w:spacing w:val="-4"/>
          <w:sz w:val="24"/>
          <w:szCs w:val="24"/>
          <w:lang w:val="uk-UA"/>
        </w:rPr>
        <w:t xml:space="preserve">комп’ютеризованої системи </w:t>
      </w:r>
      <w:r w:rsidR="005E403D" w:rsidRPr="00F54949">
        <w:rPr>
          <w:spacing w:val="-4"/>
          <w:sz w:val="24"/>
          <w:szCs w:val="24"/>
          <w:lang w:val="uk-UA"/>
        </w:rPr>
        <w:t xml:space="preserve">щоденного </w:t>
      </w:r>
      <w:r w:rsidR="00C77C09" w:rsidRPr="00F54949">
        <w:rPr>
          <w:spacing w:val="-4"/>
          <w:sz w:val="24"/>
          <w:szCs w:val="24"/>
          <w:lang w:val="uk-UA"/>
        </w:rPr>
        <w:t xml:space="preserve">моніторингу споживання енергоносіїв в бюджетних закладах міста. Результатом таких дій став швидкий доступ керівництва до найбільш об’єктивної інформації про рівень споживання енергоресурсів в </w:t>
      </w:r>
      <w:r w:rsidR="0041787E" w:rsidRPr="00F54949">
        <w:rPr>
          <w:spacing w:val="-4"/>
          <w:sz w:val="24"/>
          <w:szCs w:val="24"/>
          <w:lang w:val="uk-UA"/>
        </w:rPr>
        <w:t>бюджетних закладах</w:t>
      </w:r>
      <w:r w:rsidR="00C77C09" w:rsidRPr="00F54949">
        <w:rPr>
          <w:spacing w:val="-4"/>
          <w:sz w:val="24"/>
          <w:szCs w:val="24"/>
          <w:lang w:val="uk-UA"/>
        </w:rPr>
        <w:t xml:space="preserve">, а також оперативний контроль  у випадках втрат енергоносіїв, що в свою чергу стало підґрунтям для більш активної реалізації заходів, направлених на формування енергетичної політики міста. </w:t>
      </w:r>
    </w:p>
    <w:p w:rsidR="00D81E2A" w:rsidRPr="00F54949" w:rsidRDefault="0041787E" w:rsidP="00D81E2A">
      <w:pPr>
        <w:pStyle w:val="3"/>
        <w:spacing w:after="0"/>
        <w:ind w:left="0"/>
        <w:jc w:val="both"/>
        <w:rPr>
          <w:spacing w:val="-4"/>
          <w:sz w:val="24"/>
          <w:szCs w:val="24"/>
          <w:lang w:val="uk-UA"/>
        </w:rPr>
      </w:pPr>
      <w:r w:rsidRPr="00F54949">
        <w:rPr>
          <w:spacing w:val="-4"/>
          <w:sz w:val="24"/>
          <w:szCs w:val="24"/>
          <w:lang w:val="uk-UA"/>
        </w:rPr>
        <w:tab/>
      </w:r>
      <w:r w:rsidR="00C77C09" w:rsidRPr="00F54949">
        <w:rPr>
          <w:spacing w:val="-4"/>
          <w:sz w:val="24"/>
          <w:szCs w:val="24"/>
          <w:lang w:val="uk-UA"/>
        </w:rPr>
        <w:t>Так, в продовження цих кроків</w:t>
      </w:r>
      <w:r w:rsidR="00CD7047" w:rsidRPr="00F54949">
        <w:rPr>
          <w:spacing w:val="-4"/>
          <w:sz w:val="24"/>
          <w:szCs w:val="24"/>
          <w:lang w:val="uk-UA"/>
        </w:rPr>
        <w:t>,</w:t>
      </w:r>
      <w:r w:rsidR="00C77C09" w:rsidRPr="00F54949">
        <w:rPr>
          <w:spacing w:val="-4"/>
          <w:sz w:val="24"/>
          <w:szCs w:val="24"/>
          <w:lang w:val="uk-UA"/>
        </w:rPr>
        <w:t xml:space="preserve"> </w:t>
      </w:r>
      <w:r w:rsidR="00CD7047" w:rsidRPr="00F54949">
        <w:rPr>
          <w:spacing w:val="-4"/>
          <w:sz w:val="24"/>
          <w:szCs w:val="24"/>
          <w:lang w:val="uk-UA"/>
        </w:rPr>
        <w:t>у тому ж році, містом було</w:t>
      </w:r>
      <w:r w:rsidR="00C77C09" w:rsidRPr="00F54949">
        <w:rPr>
          <w:spacing w:val="-4"/>
          <w:sz w:val="24"/>
          <w:szCs w:val="24"/>
          <w:lang w:val="uk-UA"/>
        </w:rPr>
        <w:t xml:space="preserve"> підписан</w:t>
      </w:r>
      <w:r w:rsidR="00CD7047" w:rsidRPr="00F54949">
        <w:rPr>
          <w:spacing w:val="-4"/>
          <w:sz w:val="24"/>
          <w:szCs w:val="24"/>
          <w:lang w:val="uk-UA"/>
        </w:rPr>
        <w:t xml:space="preserve">о </w:t>
      </w:r>
      <w:r w:rsidR="00C77C09" w:rsidRPr="00F54949">
        <w:rPr>
          <w:spacing w:val="-4"/>
          <w:sz w:val="24"/>
          <w:szCs w:val="24"/>
          <w:lang w:val="uk-UA"/>
        </w:rPr>
        <w:t>Меморандум про взаєморозуміння з  проектом USAID «Муніципальна енергетична реформа в Україні»</w:t>
      </w:r>
      <w:r w:rsidR="00CD7047" w:rsidRPr="00F54949">
        <w:rPr>
          <w:spacing w:val="-4"/>
          <w:sz w:val="24"/>
          <w:szCs w:val="24"/>
          <w:lang w:val="uk-UA"/>
        </w:rPr>
        <w:t>,</w:t>
      </w:r>
      <w:r w:rsidRPr="00F54949">
        <w:rPr>
          <w:spacing w:val="-4"/>
          <w:sz w:val="24"/>
          <w:szCs w:val="24"/>
          <w:lang w:val="uk-UA"/>
        </w:rPr>
        <w:t xml:space="preserve"> співпраця з яким дозволила розробити План дій сталого енергетичного розвитку і клімату до 2030 року; розроблена та</w:t>
      </w:r>
      <w:r w:rsidR="00D11579" w:rsidRPr="00F54949">
        <w:rPr>
          <w:spacing w:val="-4"/>
          <w:sz w:val="24"/>
          <w:szCs w:val="24"/>
          <w:lang w:val="uk-UA"/>
        </w:rPr>
        <w:t xml:space="preserve"> затверджена Стратегія економічного та соціального розвитку </w:t>
      </w:r>
      <w:r w:rsidRPr="00F54949">
        <w:rPr>
          <w:spacing w:val="-4"/>
          <w:sz w:val="24"/>
          <w:szCs w:val="24"/>
          <w:lang w:val="uk-UA"/>
        </w:rPr>
        <w:t xml:space="preserve"> </w:t>
      </w:r>
      <w:r w:rsidR="00D11579" w:rsidRPr="00F54949">
        <w:rPr>
          <w:spacing w:val="-4"/>
          <w:sz w:val="24"/>
          <w:szCs w:val="24"/>
          <w:lang w:val="uk-UA"/>
        </w:rPr>
        <w:t xml:space="preserve">м. Мирноград на 2016-2021 роки та План дій до Стратегії, що включає заходи з формування професійного управлінського механізму у сфері енергоменеджменту та впровадження ресурсозберігаючих заходів у ЖКГ та бюджетній сферах; </w:t>
      </w:r>
      <w:r w:rsidR="00CD7047" w:rsidRPr="00F54949">
        <w:rPr>
          <w:spacing w:val="-4"/>
          <w:sz w:val="24"/>
          <w:szCs w:val="24"/>
          <w:lang w:val="uk-UA"/>
        </w:rPr>
        <w:t>з метою скорочення обсягів викидів СО2 м</w:t>
      </w:r>
      <w:r w:rsidR="007F365C" w:rsidRPr="00F54949">
        <w:rPr>
          <w:spacing w:val="-4"/>
          <w:sz w:val="24"/>
          <w:szCs w:val="24"/>
          <w:lang w:val="uk-UA"/>
        </w:rPr>
        <w:t xml:space="preserve">істо Мирноград в 2017 році </w:t>
      </w:r>
      <w:r w:rsidR="00CD7047" w:rsidRPr="00F54949">
        <w:rPr>
          <w:spacing w:val="-4"/>
          <w:sz w:val="24"/>
          <w:szCs w:val="24"/>
          <w:lang w:val="uk-UA"/>
        </w:rPr>
        <w:t xml:space="preserve">приєдналося до європейської ініціативи «Угода мерів», що </w:t>
      </w:r>
      <w:r w:rsidR="007F365C" w:rsidRPr="00F54949">
        <w:rPr>
          <w:spacing w:val="-4"/>
          <w:sz w:val="24"/>
          <w:szCs w:val="24"/>
          <w:lang w:val="uk-UA"/>
        </w:rPr>
        <w:t xml:space="preserve">має на меті </w:t>
      </w:r>
      <w:r w:rsidR="00CD7047" w:rsidRPr="00F54949">
        <w:rPr>
          <w:spacing w:val="-4"/>
          <w:sz w:val="24"/>
          <w:szCs w:val="24"/>
          <w:lang w:val="uk-UA"/>
        </w:rPr>
        <w:t xml:space="preserve">зменшити енергоспоживання в </w:t>
      </w:r>
      <w:r w:rsidR="00B76A79" w:rsidRPr="00F54949">
        <w:rPr>
          <w:spacing w:val="-4"/>
          <w:sz w:val="24"/>
          <w:szCs w:val="24"/>
          <w:lang w:val="uk-UA"/>
        </w:rPr>
        <w:t xml:space="preserve">місті </w:t>
      </w:r>
      <w:r w:rsidR="00E7518F" w:rsidRPr="00F54949">
        <w:rPr>
          <w:spacing w:val="-4"/>
          <w:sz w:val="24"/>
          <w:szCs w:val="24"/>
          <w:lang w:val="uk-UA"/>
        </w:rPr>
        <w:t>на 30</w:t>
      </w:r>
      <w:r w:rsidR="00CD7047" w:rsidRPr="00F54949">
        <w:rPr>
          <w:spacing w:val="-4"/>
          <w:sz w:val="24"/>
          <w:szCs w:val="24"/>
          <w:lang w:val="uk-UA"/>
        </w:rPr>
        <w:t>% до 20</w:t>
      </w:r>
      <w:r w:rsidR="00B76A79" w:rsidRPr="00F54949">
        <w:rPr>
          <w:spacing w:val="-4"/>
          <w:sz w:val="24"/>
          <w:szCs w:val="24"/>
          <w:lang w:val="uk-UA"/>
        </w:rPr>
        <w:t>30</w:t>
      </w:r>
      <w:r w:rsidR="00D11579" w:rsidRPr="00F54949">
        <w:rPr>
          <w:spacing w:val="-4"/>
          <w:sz w:val="24"/>
          <w:szCs w:val="24"/>
          <w:lang w:val="uk-UA"/>
        </w:rPr>
        <w:t xml:space="preserve"> року та встановл</w:t>
      </w:r>
      <w:r w:rsidR="007F365C" w:rsidRPr="00F54949">
        <w:rPr>
          <w:spacing w:val="-4"/>
          <w:sz w:val="24"/>
          <w:szCs w:val="24"/>
          <w:lang w:val="uk-UA"/>
        </w:rPr>
        <w:t>ює</w:t>
      </w:r>
      <w:r w:rsidR="00D11579" w:rsidRPr="00F54949">
        <w:rPr>
          <w:spacing w:val="-4"/>
          <w:sz w:val="24"/>
          <w:szCs w:val="24"/>
          <w:lang w:val="uk-UA"/>
        </w:rPr>
        <w:t xml:space="preserve"> базовий рівень 2012 року.</w:t>
      </w:r>
      <w:r w:rsidR="00D81E2A" w:rsidRPr="00F54949">
        <w:rPr>
          <w:spacing w:val="-4"/>
          <w:sz w:val="24"/>
          <w:szCs w:val="24"/>
          <w:lang w:val="uk-UA"/>
        </w:rPr>
        <w:t xml:space="preserve"> Таким чином, </w:t>
      </w:r>
      <w:r w:rsidR="007F365C" w:rsidRPr="00F54949">
        <w:rPr>
          <w:spacing w:val="-4"/>
          <w:sz w:val="24"/>
          <w:szCs w:val="24"/>
          <w:lang w:val="uk-UA"/>
        </w:rPr>
        <w:t xml:space="preserve">на території </w:t>
      </w:r>
      <w:r w:rsidR="00D81E2A" w:rsidRPr="00F54949">
        <w:rPr>
          <w:spacing w:val="-4"/>
          <w:sz w:val="24"/>
          <w:szCs w:val="24"/>
          <w:lang w:val="uk-UA"/>
        </w:rPr>
        <w:t xml:space="preserve">місті </w:t>
      </w:r>
      <w:r w:rsidR="007F365C" w:rsidRPr="00F54949">
        <w:rPr>
          <w:spacing w:val="-4"/>
          <w:sz w:val="24"/>
          <w:szCs w:val="24"/>
          <w:lang w:val="uk-UA"/>
        </w:rPr>
        <w:t xml:space="preserve">Мирноград </w:t>
      </w:r>
      <w:r w:rsidR="00D81E2A" w:rsidRPr="00F54949">
        <w:rPr>
          <w:spacing w:val="-4"/>
          <w:sz w:val="24"/>
          <w:szCs w:val="24"/>
          <w:lang w:val="uk-UA"/>
        </w:rPr>
        <w:t xml:space="preserve">проводиться значна робота з підвищенні енергетичної, соціально-економічної та екологічної безпеки міста. </w:t>
      </w:r>
    </w:p>
    <w:p w:rsidR="00837EE3" w:rsidRPr="00F54949" w:rsidRDefault="00D81E2A" w:rsidP="00D81E2A">
      <w:pPr>
        <w:pStyle w:val="3"/>
        <w:spacing w:after="0"/>
        <w:ind w:left="0"/>
        <w:jc w:val="both"/>
        <w:rPr>
          <w:spacing w:val="-4"/>
          <w:sz w:val="24"/>
          <w:szCs w:val="24"/>
          <w:lang w:val="uk-UA"/>
        </w:rPr>
      </w:pPr>
      <w:r w:rsidRPr="00F54949">
        <w:rPr>
          <w:spacing w:val="-4"/>
          <w:sz w:val="24"/>
          <w:szCs w:val="24"/>
          <w:lang w:val="uk-UA"/>
        </w:rPr>
        <w:tab/>
        <w:t xml:space="preserve">Однак незважаючи на це, управління енергоресурсами не набуло цілісного системного характеру, особливо на рівні будівель бюджетної сфери. Серед фахівців, що відповідають за енергозбереження будівель, бракує спеціалістів, що володіють теорію і практикою енергоменеджменту для громадських будівель. Потребує удосконалення і процес збору первинної інформації щодо енерговитрат об’єкту, аналізування та прогнозування споживання енергоресурсів, посилення контрольної функції керівників установ та закладів бюджетної сфери щодо енергоспоживання та підвищення відповідальності працівників, на яких покладено функції із енергозбереження. </w:t>
      </w:r>
      <w:r w:rsidR="00837EE3" w:rsidRPr="00F54949">
        <w:rPr>
          <w:spacing w:val="-4"/>
          <w:sz w:val="24"/>
          <w:szCs w:val="24"/>
          <w:lang w:val="uk-UA"/>
        </w:rPr>
        <w:t>Відсутня система мотивації та стимулювання</w:t>
      </w:r>
      <w:r w:rsidR="00582220" w:rsidRPr="00F54949">
        <w:rPr>
          <w:spacing w:val="-4"/>
          <w:sz w:val="24"/>
          <w:szCs w:val="24"/>
          <w:lang w:val="uk-UA"/>
        </w:rPr>
        <w:t xml:space="preserve"> енергоменеджерів викликає низьку</w:t>
      </w:r>
      <w:r w:rsidR="00AC0269" w:rsidRPr="00F54949">
        <w:rPr>
          <w:spacing w:val="-4"/>
          <w:sz w:val="24"/>
          <w:szCs w:val="24"/>
          <w:lang w:val="uk-UA"/>
        </w:rPr>
        <w:t xml:space="preserve"> їх</w:t>
      </w:r>
      <w:r w:rsidR="00582220" w:rsidRPr="00F54949">
        <w:rPr>
          <w:spacing w:val="-4"/>
          <w:sz w:val="24"/>
          <w:szCs w:val="24"/>
          <w:lang w:val="uk-UA"/>
        </w:rPr>
        <w:t xml:space="preserve"> </w:t>
      </w:r>
      <w:r w:rsidR="00AC0269" w:rsidRPr="00F54949">
        <w:rPr>
          <w:spacing w:val="-4"/>
          <w:sz w:val="24"/>
          <w:szCs w:val="24"/>
          <w:lang w:val="uk-UA"/>
        </w:rPr>
        <w:t xml:space="preserve">активність та виконання роботи формально, що впливає на ефективність системи </w:t>
      </w:r>
      <w:r w:rsidR="00622B2A" w:rsidRPr="00F54949">
        <w:rPr>
          <w:spacing w:val="-4"/>
          <w:sz w:val="24"/>
          <w:szCs w:val="24"/>
          <w:lang w:val="uk-UA"/>
        </w:rPr>
        <w:t>енергоменеджменту</w:t>
      </w:r>
      <w:r w:rsidR="00AC0269" w:rsidRPr="00F54949">
        <w:rPr>
          <w:spacing w:val="-4"/>
          <w:sz w:val="24"/>
          <w:szCs w:val="24"/>
          <w:lang w:val="uk-UA"/>
        </w:rPr>
        <w:t>.</w:t>
      </w:r>
    </w:p>
    <w:p w:rsidR="00EE5888" w:rsidRPr="00F54949" w:rsidRDefault="00AC0269" w:rsidP="00D81E2A">
      <w:pPr>
        <w:pStyle w:val="3"/>
        <w:spacing w:after="0"/>
        <w:ind w:left="0"/>
        <w:jc w:val="both"/>
        <w:rPr>
          <w:spacing w:val="-4"/>
          <w:sz w:val="24"/>
          <w:szCs w:val="24"/>
          <w:lang w:val="uk-UA"/>
        </w:rPr>
      </w:pPr>
      <w:r w:rsidRPr="00F54949">
        <w:rPr>
          <w:spacing w:val="-4"/>
          <w:sz w:val="24"/>
          <w:szCs w:val="24"/>
          <w:lang w:val="uk-UA"/>
        </w:rPr>
        <w:tab/>
      </w:r>
      <w:r w:rsidR="007F365C" w:rsidRPr="00F54949">
        <w:rPr>
          <w:spacing w:val="-4"/>
          <w:sz w:val="24"/>
          <w:szCs w:val="24"/>
          <w:lang w:val="uk-UA"/>
        </w:rPr>
        <w:t xml:space="preserve">Виходячи з </w:t>
      </w:r>
      <w:r w:rsidR="00D81E2A" w:rsidRPr="00F54949">
        <w:rPr>
          <w:spacing w:val="-4"/>
          <w:sz w:val="24"/>
          <w:szCs w:val="24"/>
          <w:lang w:val="uk-UA"/>
        </w:rPr>
        <w:t>аналіз</w:t>
      </w:r>
      <w:r w:rsidR="007F365C" w:rsidRPr="00F54949">
        <w:rPr>
          <w:spacing w:val="-4"/>
          <w:sz w:val="24"/>
          <w:szCs w:val="24"/>
          <w:lang w:val="uk-UA"/>
        </w:rPr>
        <w:t>у</w:t>
      </w:r>
      <w:r w:rsidR="00D81E2A" w:rsidRPr="00F54949">
        <w:rPr>
          <w:spacing w:val="-4"/>
          <w:sz w:val="24"/>
          <w:szCs w:val="24"/>
          <w:lang w:val="uk-UA"/>
        </w:rPr>
        <w:t xml:space="preserve"> обсяг</w:t>
      </w:r>
      <w:r w:rsidR="007F365C" w:rsidRPr="00F54949">
        <w:rPr>
          <w:spacing w:val="-4"/>
          <w:sz w:val="24"/>
          <w:szCs w:val="24"/>
          <w:lang w:val="uk-UA"/>
        </w:rPr>
        <w:t>ів</w:t>
      </w:r>
      <w:r w:rsidR="00D81E2A" w:rsidRPr="00F54949">
        <w:rPr>
          <w:spacing w:val="-4"/>
          <w:sz w:val="24"/>
          <w:szCs w:val="24"/>
          <w:lang w:val="uk-UA"/>
        </w:rPr>
        <w:t xml:space="preserve"> </w:t>
      </w:r>
      <w:r w:rsidR="00622B2A" w:rsidRPr="00F54949">
        <w:rPr>
          <w:spacing w:val="-4"/>
          <w:sz w:val="24"/>
          <w:szCs w:val="24"/>
          <w:lang w:val="uk-UA"/>
        </w:rPr>
        <w:t xml:space="preserve">споживання паливно-енергетичних ресурсів </w:t>
      </w:r>
      <w:r w:rsidR="00D81E2A" w:rsidRPr="00F54949">
        <w:rPr>
          <w:spacing w:val="-4"/>
          <w:sz w:val="24"/>
          <w:szCs w:val="24"/>
          <w:lang w:val="uk-UA"/>
        </w:rPr>
        <w:t>бюджетними будівлями</w:t>
      </w:r>
      <w:r w:rsidR="00622B2A" w:rsidRPr="00F54949">
        <w:rPr>
          <w:spacing w:val="-4"/>
          <w:sz w:val="24"/>
          <w:szCs w:val="24"/>
          <w:lang w:val="uk-UA"/>
        </w:rPr>
        <w:t xml:space="preserve"> (за 2015 - 2017</w:t>
      </w:r>
      <w:r w:rsidR="00D81E2A" w:rsidRPr="00F54949">
        <w:rPr>
          <w:spacing w:val="-4"/>
          <w:sz w:val="24"/>
          <w:szCs w:val="24"/>
          <w:lang w:val="uk-UA"/>
        </w:rPr>
        <w:t xml:space="preserve"> роки)</w:t>
      </w:r>
      <w:r w:rsidR="00837EE3" w:rsidRPr="00F54949">
        <w:rPr>
          <w:spacing w:val="-4"/>
          <w:sz w:val="24"/>
          <w:szCs w:val="24"/>
          <w:lang w:val="uk-UA"/>
        </w:rPr>
        <w:t xml:space="preserve">, </w:t>
      </w:r>
      <w:r w:rsidRPr="00F54949">
        <w:rPr>
          <w:spacing w:val="-4"/>
          <w:sz w:val="24"/>
          <w:szCs w:val="24"/>
          <w:lang w:val="uk-UA"/>
        </w:rPr>
        <w:t xml:space="preserve">визначається, що </w:t>
      </w:r>
      <w:r w:rsidR="00837EE3" w:rsidRPr="00F54949">
        <w:rPr>
          <w:spacing w:val="-4"/>
          <w:sz w:val="24"/>
          <w:szCs w:val="24"/>
          <w:lang w:val="uk-UA"/>
        </w:rPr>
        <w:t xml:space="preserve">існуюча сформована структура енергоменеджменту </w:t>
      </w:r>
      <w:r w:rsidR="005E39E0" w:rsidRPr="00F54949">
        <w:rPr>
          <w:spacing w:val="-4"/>
          <w:sz w:val="24"/>
          <w:szCs w:val="24"/>
          <w:lang w:val="uk-UA"/>
        </w:rPr>
        <w:t xml:space="preserve">лише на 3 </w:t>
      </w:r>
      <w:r w:rsidR="00966B24" w:rsidRPr="00F54949">
        <w:rPr>
          <w:spacing w:val="-4"/>
          <w:sz w:val="24"/>
          <w:szCs w:val="24"/>
          <w:lang w:val="uk-UA"/>
        </w:rPr>
        <w:t>відсотки</w:t>
      </w:r>
      <w:r w:rsidR="00837EE3" w:rsidRPr="00F54949">
        <w:rPr>
          <w:spacing w:val="-4"/>
          <w:sz w:val="24"/>
          <w:szCs w:val="24"/>
          <w:lang w:val="uk-UA"/>
        </w:rPr>
        <w:t xml:space="preserve"> </w:t>
      </w:r>
      <w:r w:rsidRPr="00F54949">
        <w:rPr>
          <w:spacing w:val="-4"/>
          <w:sz w:val="24"/>
          <w:szCs w:val="24"/>
          <w:lang w:val="uk-UA"/>
        </w:rPr>
        <w:t>впливає на зменшення</w:t>
      </w:r>
      <w:r w:rsidR="00837EE3" w:rsidRPr="00F54949">
        <w:rPr>
          <w:spacing w:val="-4"/>
          <w:sz w:val="24"/>
          <w:szCs w:val="24"/>
          <w:lang w:val="uk-UA"/>
        </w:rPr>
        <w:t xml:space="preserve"> енергетичн</w:t>
      </w:r>
      <w:r w:rsidRPr="00F54949">
        <w:rPr>
          <w:spacing w:val="-4"/>
          <w:sz w:val="24"/>
          <w:szCs w:val="24"/>
          <w:lang w:val="uk-UA"/>
        </w:rPr>
        <w:t>ого</w:t>
      </w:r>
      <w:r w:rsidR="00837EE3" w:rsidRPr="00F54949">
        <w:rPr>
          <w:spacing w:val="-4"/>
          <w:sz w:val="24"/>
          <w:szCs w:val="24"/>
          <w:lang w:val="uk-UA"/>
        </w:rPr>
        <w:t xml:space="preserve"> споживання.</w:t>
      </w:r>
    </w:p>
    <w:p w:rsidR="009B2A5C" w:rsidRPr="00F54949" w:rsidRDefault="00AC0269" w:rsidP="00AC0269">
      <w:pPr>
        <w:pStyle w:val="3"/>
        <w:spacing w:after="0"/>
        <w:ind w:left="0"/>
        <w:jc w:val="both"/>
        <w:rPr>
          <w:spacing w:val="-4"/>
          <w:sz w:val="24"/>
          <w:szCs w:val="24"/>
          <w:lang w:val="uk-UA"/>
        </w:rPr>
      </w:pPr>
      <w:r w:rsidRPr="00F54949">
        <w:rPr>
          <w:spacing w:val="-4"/>
          <w:sz w:val="24"/>
          <w:szCs w:val="24"/>
          <w:lang w:val="uk-UA"/>
        </w:rPr>
        <w:tab/>
      </w:r>
    </w:p>
    <w:p w:rsidR="009B2A5C" w:rsidRPr="00F54949" w:rsidRDefault="009B2A5C" w:rsidP="00AC0269">
      <w:pPr>
        <w:pStyle w:val="3"/>
        <w:spacing w:after="0"/>
        <w:ind w:left="0"/>
        <w:jc w:val="both"/>
        <w:rPr>
          <w:spacing w:val="-4"/>
          <w:sz w:val="24"/>
          <w:szCs w:val="24"/>
          <w:lang w:val="uk-UA"/>
        </w:rPr>
      </w:pPr>
      <w:r w:rsidRPr="00F54949">
        <w:rPr>
          <w:spacing w:val="-4"/>
          <w:sz w:val="24"/>
          <w:szCs w:val="24"/>
          <w:lang w:val="uk-UA"/>
        </w:rPr>
        <w:tab/>
      </w:r>
      <w:r w:rsidR="00AC0269" w:rsidRPr="00F54949">
        <w:rPr>
          <w:spacing w:val="-4"/>
          <w:sz w:val="24"/>
          <w:szCs w:val="24"/>
          <w:lang w:val="uk-UA"/>
        </w:rPr>
        <w:t xml:space="preserve">Таким чином, метою </w:t>
      </w:r>
      <w:r w:rsidR="00DA11BA" w:rsidRPr="00F54949">
        <w:rPr>
          <w:spacing w:val="-4"/>
          <w:sz w:val="24"/>
          <w:szCs w:val="24"/>
          <w:lang w:val="uk-UA"/>
        </w:rPr>
        <w:t>По</w:t>
      </w:r>
      <w:r w:rsidR="00AC0269" w:rsidRPr="00F54949">
        <w:rPr>
          <w:spacing w:val="-4"/>
          <w:sz w:val="24"/>
          <w:szCs w:val="24"/>
          <w:lang w:val="uk-UA"/>
        </w:rPr>
        <w:t xml:space="preserve">ложення </w:t>
      </w:r>
      <w:r w:rsidR="00DA11BA" w:rsidRPr="00F54949">
        <w:rPr>
          <w:spacing w:val="-4"/>
          <w:sz w:val="24"/>
          <w:szCs w:val="24"/>
          <w:lang w:val="uk-UA"/>
        </w:rPr>
        <w:t>про систему енерг</w:t>
      </w:r>
      <w:r w:rsidR="009D6429">
        <w:rPr>
          <w:spacing w:val="-4"/>
          <w:sz w:val="24"/>
          <w:szCs w:val="24"/>
          <w:lang w:val="uk-UA"/>
        </w:rPr>
        <w:t xml:space="preserve">етичного менеджменту                                  </w:t>
      </w:r>
      <w:r w:rsidR="00DA11BA" w:rsidRPr="00F54949">
        <w:rPr>
          <w:spacing w:val="-4"/>
          <w:sz w:val="24"/>
          <w:szCs w:val="24"/>
          <w:lang w:val="uk-UA"/>
        </w:rPr>
        <w:t xml:space="preserve"> м. Мирноград (далі – Положення) </w:t>
      </w:r>
      <w:r w:rsidR="00AC0269" w:rsidRPr="00F54949">
        <w:rPr>
          <w:spacing w:val="-4"/>
          <w:sz w:val="24"/>
          <w:szCs w:val="24"/>
          <w:lang w:val="uk-UA"/>
        </w:rPr>
        <w:t xml:space="preserve">є вдосконалення системи енергетичного менеджменту міста шляхом </w:t>
      </w:r>
      <w:r w:rsidR="00370E59" w:rsidRPr="00F54949">
        <w:rPr>
          <w:spacing w:val="-4"/>
          <w:sz w:val="24"/>
          <w:szCs w:val="24"/>
          <w:lang w:val="uk-UA"/>
        </w:rPr>
        <w:t>формування комплексного підходу щодо ефективного впровадження енергетичного менеджменту</w:t>
      </w:r>
      <w:r w:rsidR="00992C78" w:rsidRPr="00F54949">
        <w:rPr>
          <w:spacing w:val="-4"/>
          <w:sz w:val="24"/>
          <w:szCs w:val="24"/>
          <w:lang w:val="uk-UA"/>
        </w:rPr>
        <w:t xml:space="preserve"> та удосконалення роботи </w:t>
      </w:r>
      <w:r w:rsidRPr="00F54949">
        <w:rPr>
          <w:spacing w:val="-4"/>
          <w:sz w:val="24"/>
          <w:szCs w:val="24"/>
          <w:lang w:val="uk-UA"/>
        </w:rPr>
        <w:t xml:space="preserve">діючої системи щоденного моніторингу споживання енергоносіїв </w:t>
      </w:r>
      <w:r w:rsidR="00A92C1F" w:rsidRPr="00F54949">
        <w:rPr>
          <w:spacing w:val="-4"/>
          <w:sz w:val="24"/>
          <w:szCs w:val="24"/>
          <w:lang w:val="uk-UA"/>
        </w:rPr>
        <w:t xml:space="preserve">комунальними та </w:t>
      </w:r>
      <w:r w:rsidR="00DA11BA" w:rsidRPr="00F54949">
        <w:rPr>
          <w:spacing w:val="-4"/>
          <w:sz w:val="24"/>
          <w:szCs w:val="24"/>
          <w:lang w:val="uk-UA"/>
        </w:rPr>
        <w:t>бюджетними установами.</w:t>
      </w:r>
    </w:p>
    <w:p w:rsidR="00DA11BA" w:rsidRPr="00F54949" w:rsidRDefault="00DA11BA" w:rsidP="00AC0269">
      <w:pPr>
        <w:pStyle w:val="3"/>
        <w:spacing w:after="0"/>
        <w:ind w:left="0"/>
        <w:jc w:val="both"/>
        <w:rPr>
          <w:spacing w:val="-4"/>
          <w:sz w:val="24"/>
          <w:szCs w:val="24"/>
          <w:lang w:val="uk-UA"/>
        </w:rPr>
      </w:pPr>
    </w:p>
    <w:p w:rsidR="0047014F" w:rsidRPr="00F54949" w:rsidRDefault="0047014F" w:rsidP="0047014F">
      <w:pPr>
        <w:pStyle w:val="3"/>
        <w:spacing w:after="0"/>
        <w:ind w:left="0"/>
        <w:jc w:val="both"/>
        <w:rPr>
          <w:spacing w:val="-4"/>
          <w:sz w:val="24"/>
          <w:szCs w:val="24"/>
          <w:lang w:val="uk-UA"/>
        </w:rPr>
      </w:pPr>
      <w:r w:rsidRPr="00F54949">
        <w:rPr>
          <w:spacing w:val="-4"/>
          <w:sz w:val="24"/>
          <w:szCs w:val="24"/>
          <w:lang w:val="uk-UA"/>
        </w:rPr>
        <w:lastRenderedPageBreak/>
        <w:tab/>
        <w:t>Дане Положення розроблено відповідно до Закон</w:t>
      </w:r>
      <w:r w:rsidR="009D6B50" w:rsidRPr="00F54949">
        <w:rPr>
          <w:spacing w:val="-4"/>
          <w:sz w:val="24"/>
          <w:szCs w:val="24"/>
          <w:lang w:val="uk-UA"/>
        </w:rPr>
        <w:t>ів</w:t>
      </w:r>
      <w:r w:rsidRPr="00F54949">
        <w:rPr>
          <w:spacing w:val="-4"/>
          <w:sz w:val="24"/>
          <w:szCs w:val="24"/>
          <w:lang w:val="uk-UA"/>
        </w:rPr>
        <w:t xml:space="preserve"> України </w:t>
      </w:r>
      <w:r w:rsidR="009D6B50" w:rsidRPr="00F54949">
        <w:rPr>
          <w:spacing w:val="-4"/>
          <w:sz w:val="24"/>
          <w:szCs w:val="24"/>
          <w:lang w:val="uk-UA"/>
        </w:rPr>
        <w:t>«Про місцеве самоврядування в Україні»</w:t>
      </w:r>
      <w:r w:rsidRPr="00F54949">
        <w:rPr>
          <w:spacing w:val="-4"/>
          <w:sz w:val="24"/>
          <w:szCs w:val="24"/>
          <w:lang w:val="uk-UA"/>
        </w:rPr>
        <w:t>, «Про енергозбереження», Указу Президента України від 16</w:t>
      </w:r>
      <w:r w:rsidR="009D6B50" w:rsidRPr="00F54949">
        <w:rPr>
          <w:spacing w:val="-4"/>
          <w:sz w:val="24"/>
          <w:szCs w:val="24"/>
          <w:lang w:val="uk-UA"/>
        </w:rPr>
        <w:t>.06.1</w:t>
      </w:r>
      <w:r w:rsidRPr="00F54949">
        <w:rPr>
          <w:spacing w:val="-4"/>
          <w:sz w:val="24"/>
          <w:szCs w:val="24"/>
          <w:lang w:val="uk-UA"/>
        </w:rPr>
        <w:t>999 № 662/99 «Про заходи щодо скорочення енергоспоживання бюджетними установами, організаціями та казенними підприємствами», розпорядження Кабінету Міністрів України від 26</w:t>
      </w:r>
      <w:r w:rsidR="009D6B50" w:rsidRPr="00F54949">
        <w:rPr>
          <w:spacing w:val="-4"/>
          <w:sz w:val="24"/>
          <w:szCs w:val="24"/>
          <w:lang w:val="uk-UA"/>
        </w:rPr>
        <w:t>.04</w:t>
      </w:r>
      <w:r w:rsidRPr="00F54949">
        <w:rPr>
          <w:spacing w:val="-4"/>
          <w:sz w:val="24"/>
          <w:szCs w:val="24"/>
          <w:lang w:val="uk-UA"/>
        </w:rPr>
        <w:t>2017</w:t>
      </w:r>
      <w:r w:rsidR="009D6B50" w:rsidRPr="00F54949">
        <w:rPr>
          <w:spacing w:val="-4"/>
          <w:sz w:val="24"/>
          <w:szCs w:val="24"/>
          <w:lang w:val="uk-UA"/>
        </w:rPr>
        <w:t xml:space="preserve"> № 732-р «</w:t>
      </w:r>
      <w:r w:rsidRPr="00F54949">
        <w:rPr>
          <w:spacing w:val="-4"/>
          <w:sz w:val="24"/>
          <w:szCs w:val="24"/>
          <w:lang w:val="uk-UA"/>
        </w:rPr>
        <w:t>Про затвердження плану заходів із впровадження систем енергетичного ме</w:t>
      </w:r>
      <w:r w:rsidR="009D6B50" w:rsidRPr="00F54949">
        <w:rPr>
          <w:spacing w:val="-4"/>
          <w:sz w:val="24"/>
          <w:szCs w:val="24"/>
          <w:lang w:val="uk-UA"/>
        </w:rPr>
        <w:t>неджменту в бюджетних установах»</w:t>
      </w:r>
      <w:r w:rsidR="00FE56CF" w:rsidRPr="00F54949">
        <w:rPr>
          <w:spacing w:val="-4"/>
          <w:sz w:val="24"/>
          <w:szCs w:val="24"/>
          <w:lang w:val="uk-UA"/>
        </w:rPr>
        <w:t xml:space="preserve"> та відповідно до діючих в Україні стандартів з енергозбереження і встановлює вимоги до керівників та фахівців підрозділів Мирноградської міської ради, бюджетних установ щодо підтримання та покращення процедур аналізу ефективності енергоспоживання, підготовки та реалізації проектів, направлених на підвищення ефективності енергоспоживання.</w:t>
      </w:r>
    </w:p>
    <w:p w:rsidR="0047014F" w:rsidRPr="00F54949" w:rsidRDefault="0047014F" w:rsidP="00AC0269">
      <w:pPr>
        <w:pStyle w:val="3"/>
        <w:spacing w:after="0"/>
        <w:ind w:left="0"/>
        <w:jc w:val="both"/>
        <w:rPr>
          <w:spacing w:val="-4"/>
          <w:sz w:val="24"/>
          <w:szCs w:val="24"/>
          <w:lang w:val="uk-UA"/>
        </w:rPr>
      </w:pPr>
    </w:p>
    <w:p w:rsidR="00720F11" w:rsidRPr="00F54949" w:rsidRDefault="00720F11" w:rsidP="00720F11">
      <w:pPr>
        <w:pStyle w:val="3"/>
        <w:spacing w:after="0"/>
        <w:ind w:left="0"/>
        <w:jc w:val="both"/>
        <w:rPr>
          <w:spacing w:val="-4"/>
          <w:sz w:val="24"/>
          <w:szCs w:val="24"/>
          <w:lang w:val="uk-UA"/>
        </w:rPr>
      </w:pPr>
      <w:r w:rsidRPr="00F54949">
        <w:rPr>
          <w:spacing w:val="-4"/>
          <w:sz w:val="24"/>
          <w:szCs w:val="24"/>
          <w:lang w:val="uk-UA"/>
        </w:rPr>
        <w:tab/>
      </w:r>
      <w:r w:rsidR="00FE56CF" w:rsidRPr="00F54949">
        <w:rPr>
          <w:spacing w:val="-4"/>
          <w:sz w:val="24"/>
          <w:szCs w:val="24"/>
          <w:lang w:val="uk-UA"/>
        </w:rPr>
        <w:t>У Положенні вживаються терміни та скорочення у наступному значенні:</w:t>
      </w:r>
    </w:p>
    <w:p w:rsidR="00A06C2C" w:rsidRPr="00F54949" w:rsidRDefault="00720F11" w:rsidP="00720F11">
      <w:pPr>
        <w:pStyle w:val="3"/>
        <w:spacing w:after="0"/>
        <w:ind w:left="0"/>
        <w:jc w:val="both"/>
        <w:rPr>
          <w:spacing w:val="-4"/>
          <w:sz w:val="24"/>
          <w:szCs w:val="24"/>
          <w:lang w:val="uk-UA"/>
        </w:rPr>
      </w:pPr>
      <w:r w:rsidRPr="00F54949">
        <w:rPr>
          <w:spacing w:val="-4"/>
          <w:sz w:val="24"/>
          <w:szCs w:val="24"/>
          <w:lang w:val="uk-UA"/>
        </w:rPr>
        <w:tab/>
      </w:r>
      <w:r w:rsidR="00A06C2C" w:rsidRPr="00F54949">
        <w:rPr>
          <w:b/>
          <w:sz w:val="24"/>
          <w:szCs w:val="24"/>
          <w:lang w:val="uk-UA"/>
        </w:rPr>
        <w:t>АРМ</w:t>
      </w:r>
      <w:r w:rsidR="00A06C2C" w:rsidRPr="00F54949">
        <w:rPr>
          <w:sz w:val="24"/>
          <w:szCs w:val="24"/>
          <w:lang w:val="uk-UA"/>
        </w:rPr>
        <w:t xml:space="preserve"> – автоматизоване робоче місце</w:t>
      </w:r>
    </w:p>
    <w:p w:rsidR="00A06C2C" w:rsidRPr="00F54949" w:rsidRDefault="00720F11" w:rsidP="00720F11">
      <w:pPr>
        <w:spacing w:after="0" w:line="240" w:lineRule="auto"/>
        <w:ind w:firstLine="357"/>
        <w:jc w:val="both"/>
        <w:rPr>
          <w:rFonts w:ascii="Times New Roman" w:hAnsi="Times New Roman" w:cs="Times New Roman"/>
          <w:sz w:val="24"/>
          <w:szCs w:val="24"/>
          <w:lang w:val="uk-UA"/>
        </w:rPr>
      </w:pPr>
      <w:r w:rsidRPr="00F54949">
        <w:rPr>
          <w:rFonts w:ascii="Times New Roman" w:hAnsi="Times New Roman" w:cs="Times New Roman"/>
          <w:b/>
          <w:sz w:val="24"/>
          <w:szCs w:val="24"/>
          <w:lang w:val="uk-UA"/>
        </w:rPr>
        <w:tab/>
      </w:r>
      <w:r w:rsidR="00A06C2C" w:rsidRPr="00F54949">
        <w:rPr>
          <w:rFonts w:ascii="Times New Roman" w:hAnsi="Times New Roman" w:cs="Times New Roman"/>
          <w:b/>
          <w:sz w:val="24"/>
          <w:szCs w:val="24"/>
          <w:lang w:val="uk-UA"/>
        </w:rPr>
        <w:t>АСДТ</w:t>
      </w:r>
      <w:r w:rsidR="00A06C2C" w:rsidRPr="00F54949">
        <w:rPr>
          <w:rFonts w:ascii="Times New Roman" w:hAnsi="Times New Roman" w:cs="Times New Roman"/>
          <w:sz w:val="24"/>
          <w:szCs w:val="24"/>
          <w:lang w:val="uk-UA"/>
        </w:rPr>
        <w:t xml:space="preserve"> – автоматизована система диспетчеризації теплопостачання</w:t>
      </w:r>
    </w:p>
    <w:p w:rsidR="00A06C2C" w:rsidRPr="00F54949" w:rsidRDefault="00720F11" w:rsidP="00720F11">
      <w:pPr>
        <w:spacing w:after="0" w:line="240" w:lineRule="auto"/>
        <w:ind w:firstLine="357"/>
        <w:jc w:val="both"/>
        <w:rPr>
          <w:rFonts w:ascii="Times New Roman" w:hAnsi="Times New Roman" w:cs="Times New Roman"/>
          <w:sz w:val="24"/>
          <w:szCs w:val="24"/>
          <w:lang w:val="uk-UA"/>
        </w:rPr>
      </w:pPr>
      <w:r w:rsidRPr="00F54949">
        <w:rPr>
          <w:rFonts w:ascii="Times New Roman" w:hAnsi="Times New Roman" w:cs="Times New Roman"/>
          <w:b/>
          <w:sz w:val="24"/>
          <w:szCs w:val="24"/>
          <w:lang w:val="uk-UA"/>
        </w:rPr>
        <w:tab/>
      </w:r>
      <w:r w:rsidR="00A06C2C" w:rsidRPr="00F54949">
        <w:rPr>
          <w:rFonts w:ascii="Times New Roman" w:hAnsi="Times New Roman" w:cs="Times New Roman"/>
          <w:b/>
          <w:sz w:val="24"/>
          <w:szCs w:val="24"/>
          <w:lang w:val="uk-UA"/>
        </w:rPr>
        <w:t xml:space="preserve">АСКОЕ </w:t>
      </w:r>
      <w:r w:rsidR="00A06C2C" w:rsidRPr="00F54949">
        <w:rPr>
          <w:rFonts w:ascii="Times New Roman" w:hAnsi="Times New Roman" w:cs="Times New Roman"/>
          <w:sz w:val="24"/>
          <w:szCs w:val="24"/>
          <w:lang w:val="uk-UA"/>
        </w:rPr>
        <w:t>– автоматизована система контролю та обліку енергоресурсів</w:t>
      </w:r>
    </w:p>
    <w:p w:rsidR="00A06C2C" w:rsidRPr="00F54949" w:rsidRDefault="00720F11" w:rsidP="00720F11">
      <w:pPr>
        <w:spacing w:after="0" w:line="240" w:lineRule="auto"/>
        <w:ind w:firstLine="357"/>
        <w:jc w:val="both"/>
        <w:rPr>
          <w:rFonts w:ascii="Times New Roman" w:hAnsi="Times New Roman" w:cs="Times New Roman"/>
          <w:sz w:val="24"/>
          <w:szCs w:val="24"/>
          <w:lang w:val="uk-UA"/>
        </w:rPr>
      </w:pPr>
      <w:r w:rsidRPr="00F54949">
        <w:rPr>
          <w:rFonts w:ascii="Times New Roman" w:hAnsi="Times New Roman" w:cs="Times New Roman"/>
          <w:b/>
          <w:sz w:val="24"/>
          <w:szCs w:val="24"/>
          <w:lang w:val="uk-UA"/>
        </w:rPr>
        <w:tab/>
      </w:r>
      <w:r w:rsidR="00A06C2C" w:rsidRPr="00F54949">
        <w:rPr>
          <w:rFonts w:ascii="Times New Roman" w:hAnsi="Times New Roman" w:cs="Times New Roman"/>
          <w:b/>
          <w:sz w:val="24"/>
          <w:szCs w:val="24"/>
          <w:lang w:val="uk-UA"/>
        </w:rPr>
        <w:t>ЕА</w:t>
      </w:r>
      <w:r w:rsidR="00A06C2C" w:rsidRPr="00F54949">
        <w:rPr>
          <w:rFonts w:ascii="Times New Roman" w:hAnsi="Times New Roman" w:cs="Times New Roman"/>
          <w:sz w:val="24"/>
          <w:szCs w:val="24"/>
          <w:lang w:val="uk-UA"/>
        </w:rPr>
        <w:t xml:space="preserve"> – енергетичний аудит</w:t>
      </w:r>
    </w:p>
    <w:p w:rsidR="00A06C2C" w:rsidRPr="00F54949" w:rsidRDefault="00720F11" w:rsidP="00720F11">
      <w:pPr>
        <w:spacing w:after="0" w:line="240" w:lineRule="auto"/>
        <w:ind w:firstLine="357"/>
        <w:jc w:val="both"/>
        <w:rPr>
          <w:rFonts w:ascii="Times New Roman" w:hAnsi="Times New Roman" w:cs="Times New Roman"/>
          <w:sz w:val="24"/>
          <w:szCs w:val="24"/>
          <w:lang w:val="uk-UA"/>
        </w:rPr>
      </w:pPr>
      <w:r w:rsidRPr="00F54949">
        <w:rPr>
          <w:rFonts w:ascii="Times New Roman" w:hAnsi="Times New Roman" w:cs="Times New Roman"/>
          <w:b/>
          <w:sz w:val="24"/>
          <w:szCs w:val="24"/>
          <w:lang w:val="uk-UA"/>
        </w:rPr>
        <w:tab/>
      </w:r>
      <w:r w:rsidR="00A06C2C" w:rsidRPr="00F54949">
        <w:rPr>
          <w:rFonts w:ascii="Times New Roman" w:hAnsi="Times New Roman" w:cs="Times New Roman"/>
          <w:b/>
          <w:sz w:val="24"/>
          <w:szCs w:val="24"/>
          <w:lang w:val="uk-UA"/>
        </w:rPr>
        <w:t>ЕЗЗ</w:t>
      </w:r>
      <w:r w:rsidR="00A06C2C" w:rsidRPr="00F54949">
        <w:rPr>
          <w:rFonts w:ascii="Times New Roman" w:hAnsi="Times New Roman" w:cs="Times New Roman"/>
          <w:sz w:val="24"/>
          <w:szCs w:val="24"/>
          <w:lang w:val="uk-UA"/>
        </w:rPr>
        <w:t xml:space="preserve"> – енергозберігаючий захід</w:t>
      </w:r>
    </w:p>
    <w:p w:rsidR="00A06C2C" w:rsidRPr="00F54949" w:rsidRDefault="00720F11" w:rsidP="00720F11">
      <w:pPr>
        <w:spacing w:after="0" w:line="240" w:lineRule="auto"/>
        <w:ind w:firstLine="357"/>
        <w:jc w:val="both"/>
        <w:rPr>
          <w:rFonts w:ascii="Times New Roman" w:hAnsi="Times New Roman" w:cs="Times New Roman"/>
          <w:sz w:val="24"/>
          <w:szCs w:val="24"/>
          <w:lang w:val="uk-UA"/>
        </w:rPr>
      </w:pPr>
      <w:r w:rsidRPr="00F54949">
        <w:rPr>
          <w:rFonts w:ascii="Times New Roman" w:hAnsi="Times New Roman" w:cs="Times New Roman"/>
          <w:b/>
          <w:sz w:val="24"/>
          <w:szCs w:val="24"/>
          <w:lang w:val="uk-UA"/>
        </w:rPr>
        <w:tab/>
      </w:r>
      <w:r w:rsidR="00A06C2C" w:rsidRPr="00F54949">
        <w:rPr>
          <w:rFonts w:ascii="Times New Roman" w:hAnsi="Times New Roman" w:cs="Times New Roman"/>
          <w:b/>
          <w:sz w:val="24"/>
          <w:szCs w:val="24"/>
          <w:lang w:val="uk-UA"/>
        </w:rPr>
        <w:t>ЕМ</w:t>
      </w:r>
      <w:r w:rsidR="00A06C2C" w:rsidRPr="00F54949">
        <w:rPr>
          <w:rFonts w:ascii="Times New Roman" w:hAnsi="Times New Roman" w:cs="Times New Roman"/>
          <w:sz w:val="24"/>
          <w:szCs w:val="24"/>
          <w:lang w:val="uk-UA"/>
        </w:rPr>
        <w:t xml:space="preserve"> – енергетичний менеджмент </w:t>
      </w:r>
    </w:p>
    <w:p w:rsidR="005A301E" w:rsidRPr="00F54949" w:rsidRDefault="005A301E" w:rsidP="00720F11">
      <w:pPr>
        <w:spacing w:after="0" w:line="240" w:lineRule="auto"/>
        <w:ind w:firstLine="357"/>
        <w:jc w:val="both"/>
        <w:rPr>
          <w:rFonts w:ascii="Times New Roman" w:hAnsi="Times New Roman" w:cs="Times New Roman"/>
          <w:sz w:val="24"/>
          <w:szCs w:val="24"/>
          <w:lang w:val="uk-UA"/>
        </w:rPr>
      </w:pPr>
      <w:r w:rsidRPr="00F54949">
        <w:rPr>
          <w:rFonts w:ascii="Times New Roman" w:hAnsi="Times New Roman" w:cs="Times New Roman"/>
          <w:b/>
          <w:sz w:val="24"/>
          <w:szCs w:val="24"/>
          <w:lang w:val="uk-UA"/>
        </w:rPr>
        <w:t xml:space="preserve">     ІСЕ</w:t>
      </w:r>
      <w:r w:rsidRPr="00F54949">
        <w:rPr>
          <w:rFonts w:ascii="Times New Roman" w:hAnsi="Times New Roman" w:cs="Times New Roman"/>
          <w:sz w:val="24"/>
          <w:szCs w:val="24"/>
          <w:lang w:val="uk-UA"/>
        </w:rPr>
        <w:t xml:space="preserve"> – інтерактивна система моніторингу </w:t>
      </w:r>
    </w:p>
    <w:p w:rsidR="00A06C2C" w:rsidRPr="00F54949" w:rsidRDefault="00720F11" w:rsidP="00720F11">
      <w:pPr>
        <w:spacing w:after="0" w:line="240" w:lineRule="auto"/>
        <w:ind w:firstLine="357"/>
        <w:jc w:val="both"/>
        <w:rPr>
          <w:rFonts w:ascii="Times New Roman" w:hAnsi="Times New Roman" w:cs="Times New Roman"/>
          <w:sz w:val="24"/>
          <w:szCs w:val="24"/>
          <w:lang w:val="uk-UA"/>
        </w:rPr>
      </w:pPr>
      <w:r w:rsidRPr="00F54949">
        <w:rPr>
          <w:rFonts w:ascii="Times New Roman" w:hAnsi="Times New Roman" w:cs="Times New Roman"/>
          <w:b/>
          <w:sz w:val="24"/>
          <w:szCs w:val="24"/>
          <w:lang w:val="uk-UA"/>
        </w:rPr>
        <w:tab/>
      </w:r>
      <w:r w:rsidR="00A06C2C" w:rsidRPr="00F54949">
        <w:rPr>
          <w:rFonts w:ascii="Times New Roman" w:hAnsi="Times New Roman" w:cs="Times New Roman"/>
          <w:b/>
          <w:sz w:val="24"/>
          <w:szCs w:val="24"/>
          <w:lang w:val="uk-UA"/>
        </w:rPr>
        <w:t>ККД</w:t>
      </w:r>
      <w:r w:rsidR="00A06C2C" w:rsidRPr="00F54949">
        <w:rPr>
          <w:rFonts w:ascii="Times New Roman" w:hAnsi="Times New Roman" w:cs="Times New Roman"/>
          <w:sz w:val="24"/>
          <w:szCs w:val="24"/>
          <w:lang w:val="uk-UA"/>
        </w:rPr>
        <w:t xml:space="preserve"> – коефіцієнт корисної дії </w:t>
      </w:r>
    </w:p>
    <w:p w:rsidR="00A06C2C" w:rsidRPr="00F54949" w:rsidRDefault="00720F11" w:rsidP="00720F11">
      <w:pPr>
        <w:spacing w:after="0" w:line="240" w:lineRule="auto"/>
        <w:ind w:firstLine="357"/>
        <w:jc w:val="both"/>
        <w:rPr>
          <w:rFonts w:ascii="Times New Roman" w:hAnsi="Times New Roman" w:cs="Times New Roman"/>
          <w:sz w:val="24"/>
          <w:szCs w:val="24"/>
          <w:lang w:val="uk-UA"/>
        </w:rPr>
      </w:pPr>
      <w:r w:rsidRPr="00F54949">
        <w:rPr>
          <w:rFonts w:ascii="Times New Roman" w:hAnsi="Times New Roman" w:cs="Times New Roman"/>
          <w:b/>
          <w:sz w:val="24"/>
          <w:szCs w:val="24"/>
          <w:lang w:val="uk-UA"/>
        </w:rPr>
        <w:tab/>
      </w:r>
      <w:r w:rsidR="00A06C2C" w:rsidRPr="00F54949">
        <w:rPr>
          <w:rFonts w:ascii="Times New Roman" w:hAnsi="Times New Roman" w:cs="Times New Roman"/>
          <w:b/>
          <w:sz w:val="24"/>
          <w:szCs w:val="24"/>
          <w:lang w:val="uk-UA"/>
        </w:rPr>
        <w:t>ПДСЕР</w:t>
      </w:r>
      <w:r w:rsidR="00A06C2C" w:rsidRPr="00F54949">
        <w:rPr>
          <w:rFonts w:ascii="Times New Roman" w:hAnsi="Times New Roman" w:cs="Times New Roman"/>
          <w:sz w:val="24"/>
          <w:szCs w:val="24"/>
          <w:lang w:val="uk-UA"/>
        </w:rPr>
        <w:t xml:space="preserve"> – План дій сталого енергетичного розвитку</w:t>
      </w:r>
    </w:p>
    <w:p w:rsidR="00A06C2C" w:rsidRPr="00F54949" w:rsidRDefault="00720F11" w:rsidP="00720F11">
      <w:pPr>
        <w:spacing w:after="0" w:line="240" w:lineRule="auto"/>
        <w:ind w:firstLine="357"/>
        <w:jc w:val="both"/>
        <w:rPr>
          <w:rFonts w:ascii="Times New Roman" w:hAnsi="Times New Roman" w:cs="Times New Roman"/>
          <w:sz w:val="24"/>
          <w:szCs w:val="24"/>
          <w:lang w:val="uk-UA"/>
        </w:rPr>
      </w:pPr>
      <w:r w:rsidRPr="00F54949">
        <w:rPr>
          <w:rFonts w:ascii="Times New Roman" w:hAnsi="Times New Roman" w:cs="Times New Roman"/>
          <w:b/>
          <w:sz w:val="24"/>
          <w:szCs w:val="24"/>
          <w:lang w:val="uk-UA"/>
        </w:rPr>
        <w:tab/>
      </w:r>
      <w:r w:rsidR="00A06C2C" w:rsidRPr="00F54949">
        <w:rPr>
          <w:rFonts w:ascii="Times New Roman" w:hAnsi="Times New Roman" w:cs="Times New Roman"/>
          <w:b/>
          <w:sz w:val="24"/>
          <w:szCs w:val="24"/>
          <w:lang w:val="uk-UA"/>
        </w:rPr>
        <w:t xml:space="preserve">ПЕР </w:t>
      </w:r>
      <w:r w:rsidR="00A06C2C" w:rsidRPr="00F54949">
        <w:rPr>
          <w:rFonts w:ascii="Times New Roman" w:hAnsi="Times New Roman" w:cs="Times New Roman"/>
          <w:sz w:val="24"/>
          <w:szCs w:val="24"/>
          <w:lang w:val="uk-UA"/>
        </w:rPr>
        <w:t>– паливно-енергетичні ресурси</w:t>
      </w:r>
    </w:p>
    <w:p w:rsidR="00A06C2C" w:rsidRPr="00F54949" w:rsidRDefault="00720F11" w:rsidP="00720F11">
      <w:pPr>
        <w:spacing w:after="0" w:line="240" w:lineRule="auto"/>
        <w:ind w:firstLine="357"/>
        <w:jc w:val="both"/>
        <w:rPr>
          <w:rFonts w:ascii="Times New Roman" w:hAnsi="Times New Roman" w:cs="Times New Roman"/>
          <w:sz w:val="24"/>
          <w:szCs w:val="24"/>
          <w:lang w:val="uk-UA"/>
        </w:rPr>
      </w:pPr>
      <w:r w:rsidRPr="00F54949">
        <w:rPr>
          <w:rFonts w:ascii="Times New Roman" w:hAnsi="Times New Roman" w:cs="Times New Roman"/>
          <w:b/>
          <w:sz w:val="24"/>
          <w:szCs w:val="24"/>
          <w:lang w:val="uk-UA"/>
        </w:rPr>
        <w:tab/>
      </w:r>
      <w:r w:rsidR="00A06C2C" w:rsidRPr="00F54949">
        <w:rPr>
          <w:rFonts w:ascii="Times New Roman" w:hAnsi="Times New Roman" w:cs="Times New Roman"/>
          <w:b/>
          <w:sz w:val="24"/>
          <w:szCs w:val="24"/>
          <w:lang w:val="uk-UA"/>
        </w:rPr>
        <w:t xml:space="preserve">СЕнМ </w:t>
      </w:r>
      <w:r w:rsidR="00A06C2C" w:rsidRPr="00F54949">
        <w:rPr>
          <w:rFonts w:ascii="Times New Roman" w:hAnsi="Times New Roman" w:cs="Times New Roman"/>
          <w:sz w:val="24"/>
          <w:szCs w:val="24"/>
          <w:lang w:val="uk-UA"/>
        </w:rPr>
        <w:t>– система енергетичного менеджменту</w:t>
      </w:r>
    </w:p>
    <w:p w:rsidR="00A06C2C" w:rsidRPr="00F54949" w:rsidRDefault="00720F11" w:rsidP="00720F11">
      <w:pPr>
        <w:spacing w:after="0" w:line="240" w:lineRule="auto"/>
        <w:ind w:firstLine="357"/>
        <w:jc w:val="both"/>
        <w:rPr>
          <w:rFonts w:ascii="Times New Roman" w:hAnsi="Times New Roman" w:cs="Times New Roman"/>
          <w:sz w:val="24"/>
          <w:szCs w:val="24"/>
          <w:lang w:val="uk-UA"/>
        </w:rPr>
      </w:pPr>
      <w:r w:rsidRPr="00F54949">
        <w:rPr>
          <w:rFonts w:ascii="Times New Roman" w:hAnsi="Times New Roman" w:cs="Times New Roman"/>
          <w:b/>
          <w:sz w:val="24"/>
          <w:szCs w:val="24"/>
          <w:lang w:val="uk-UA"/>
        </w:rPr>
        <w:tab/>
      </w:r>
      <w:r w:rsidR="00A06C2C" w:rsidRPr="00F54949">
        <w:rPr>
          <w:rFonts w:ascii="Times New Roman" w:hAnsi="Times New Roman" w:cs="Times New Roman"/>
          <w:b/>
          <w:sz w:val="24"/>
          <w:szCs w:val="24"/>
          <w:lang w:val="uk-UA"/>
        </w:rPr>
        <w:t>СОКАТЕР</w:t>
      </w:r>
      <w:r w:rsidR="00A06C2C" w:rsidRPr="00F54949">
        <w:rPr>
          <w:rFonts w:ascii="Times New Roman" w:hAnsi="Times New Roman" w:cs="Times New Roman"/>
          <w:sz w:val="24"/>
          <w:szCs w:val="24"/>
          <w:lang w:val="uk-UA"/>
        </w:rPr>
        <w:t xml:space="preserve"> – Система оперативного контролю, аналізу та управління ефективністю використання паливно-енергетичних ресурсів</w:t>
      </w:r>
    </w:p>
    <w:p w:rsidR="00720F11" w:rsidRPr="00F54949" w:rsidRDefault="00720F11" w:rsidP="00720F11">
      <w:pPr>
        <w:spacing w:after="0" w:line="240" w:lineRule="auto"/>
        <w:ind w:firstLine="360"/>
        <w:jc w:val="both"/>
        <w:rPr>
          <w:rFonts w:ascii="Times New Roman" w:hAnsi="Times New Roman" w:cs="Times New Roman"/>
          <w:b/>
          <w:sz w:val="24"/>
          <w:szCs w:val="24"/>
          <w:lang w:val="uk-UA"/>
        </w:rPr>
      </w:pPr>
    </w:p>
    <w:p w:rsidR="00720F11" w:rsidRPr="00F54949" w:rsidRDefault="00720F11" w:rsidP="00720F11">
      <w:pPr>
        <w:spacing w:after="0" w:line="240" w:lineRule="auto"/>
        <w:ind w:firstLine="360"/>
        <w:jc w:val="both"/>
        <w:rPr>
          <w:rFonts w:ascii="Times New Roman" w:eastAsia="Times New Roman" w:hAnsi="Times New Roman" w:cs="Times New Roman"/>
          <w:spacing w:val="-4"/>
          <w:sz w:val="24"/>
          <w:szCs w:val="24"/>
          <w:lang w:val="uk-UA" w:eastAsia="ru-RU"/>
        </w:rPr>
      </w:pPr>
      <w:r w:rsidRPr="00F54949">
        <w:rPr>
          <w:rFonts w:ascii="Times New Roman" w:hAnsi="Times New Roman" w:cs="Times New Roman"/>
          <w:b/>
          <w:sz w:val="24"/>
          <w:szCs w:val="24"/>
          <w:lang w:val="uk-UA"/>
        </w:rPr>
        <w:tab/>
      </w:r>
      <w:r w:rsidRPr="00F54949">
        <w:rPr>
          <w:rFonts w:ascii="Times New Roman" w:eastAsia="Times New Roman" w:hAnsi="Times New Roman" w:cs="Times New Roman"/>
          <w:spacing w:val="-4"/>
          <w:sz w:val="24"/>
          <w:szCs w:val="24"/>
          <w:lang w:val="uk-UA" w:eastAsia="ru-RU"/>
        </w:rPr>
        <w:t xml:space="preserve">Застосування в роботі </w:t>
      </w:r>
      <w:r w:rsidR="00273DAF" w:rsidRPr="00F54949">
        <w:rPr>
          <w:rFonts w:ascii="Times New Roman" w:eastAsia="Times New Roman" w:hAnsi="Times New Roman" w:cs="Times New Roman"/>
          <w:spacing w:val="-4"/>
          <w:sz w:val="24"/>
          <w:szCs w:val="24"/>
          <w:lang w:val="uk-UA" w:eastAsia="ru-RU"/>
        </w:rPr>
        <w:t>даного</w:t>
      </w:r>
      <w:r w:rsidRPr="00F54949">
        <w:rPr>
          <w:rFonts w:ascii="Times New Roman" w:eastAsia="Times New Roman" w:hAnsi="Times New Roman" w:cs="Times New Roman"/>
          <w:spacing w:val="-4"/>
          <w:sz w:val="24"/>
          <w:szCs w:val="24"/>
          <w:lang w:val="uk-UA" w:eastAsia="ru-RU"/>
        </w:rPr>
        <w:t xml:space="preserve"> Положення має забезпечити повне та якісне наповнення інтерактивної системи моніторингу споживання енергетичних ресурсів необхідними показниками, проведення детального аналізу використання енергетичних ресурсів в будівлях (приміщеннях) бюджетних установ та комунальних підприємств.</w:t>
      </w:r>
    </w:p>
    <w:p w:rsidR="00A06C2C" w:rsidRPr="00F54949" w:rsidRDefault="00A06C2C" w:rsidP="00D432C1">
      <w:pPr>
        <w:pStyle w:val="3"/>
        <w:spacing w:after="0"/>
        <w:ind w:left="0"/>
        <w:jc w:val="both"/>
        <w:rPr>
          <w:spacing w:val="-4"/>
          <w:sz w:val="24"/>
          <w:szCs w:val="24"/>
          <w:lang w:val="uk-UA"/>
        </w:rPr>
      </w:pPr>
    </w:p>
    <w:p w:rsidR="003D31EE" w:rsidRPr="00F54949" w:rsidRDefault="003D31EE" w:rsidP="003D31EE">
      <w:pPr>
        <w:spacing w:after="0" w:line="240" w:lineRule="auto"/>
        <w:ind w:firstLine="709"/>
        <w:jc w:val="both"/>
        <w:rPr>
          <w:rFonts w:ascii="Times New Roman" w:eastAsia="Times New Roman" w:hAnsi="Times New Roman" w:cs="Times New Roman"/>
          <w:spacing w:val="-4"/>
          <w:sz w:val="24"/>
          <w:szCs w:val="24"/>
          <w:lang w:val="uk-UA" w:eastAsia="ru-RU"/>
        </w:rPr>
      </w:pPr>
      <w:r w:rsidRPr="00F54949">
        <w:rPr>
          <w:rFonts w:ascii="Times New Roman" w:eastAsia="Times New Roman" w:hAnsi="Times New Roman" w:cs="Times New Roman"/>
          <w:spacing w:val="-4"/>
          <w:sz w:val="24"/>
          <w:szCs w:val="24"/>
          <w:lang w:val="uk-UA" w:eastAsia="ru-RU"/>
        </w:rPr>
        <w:t>Дія цього Положення розповсюджується на:</w:t>
      </w:r>
    </w:p>
    <w:p w:rsidR="003D31EE" w:rsidRPr="00F54949" w:rsidRDefault="003D31EE" w:rsidP="002A57A3">
      <w:pPr>
        <w:pStyle w:val="a3"/>
        <w:numPr>
          <w:ilvl w:val="0"/>
          <w:numId w:val="13"/>
        </w:numPr>
        <w:spacing w:after="0" w:line="240" w:lineRule="auto"/>
        <w:ind w:left="0" w:firstLine="360"/>
        <w:jc w:val="both"/>
        <w:rPr>
          <w:rFonts w:ascii="Times New Roman" w:eastAsia="Times New Roman" w:hAnsi="Times New Roman" w:cs="Times New Roman"/>
          <w:spacing w:val="-4"/>
          <w:sz w:val="24"/>
          <w:szCs w:val="24"/>
          <w:lang w:val="uk-UA" w:eastAsia="ru-RU"/>
        </w:rPr>
      </w:pPr>
      <w:r w:rsidRPr="00F54949">
        <w:rPr>
          <w:rFonts w:ascii="Times New Roman" w:eastAsia="Times New Roman" w:hAnsi="Times New Roman" w:cs="Times New Roman"/>
          <w:spacing w:val="-4"/>
          <w:sz w:val="24"/>
          <w:szCs w:val="24"/>
          <w:lang w:val="uk-UA" w:eastAsia="ru-RU"/>
        </w:rPr>
        <w:t>осіб, відповідальних за моніторинг показників приладів обліку (лічильників) в бюджетних будівлях та приміщеннях міста (енергоменеджерів об’єктів бюджетної установи чи комунального підприємства);</w:t>
      </w:r>
    </w:p>
    <w:p w:rsidR="003D31EE" w:rsidRPr="00F54949" w:rsidRDefault="003D31EE" w:rsidP="002A57A3">
      <w:pPr>
        <w:pStyle w:val="a3"/>
        <w:numPr>
          <w:ilvl w:val="0"/>
          <w:numId w:val="13"/>
        </w:numPr>
        <w:spacing w:after="0" w:line="240" w:lineRule="auto"/>
        <w:ind w:left="0" w:firstLine="360"/>
        <w:jc w:val="both"/>
        <w:rPr>
          <w:rFonts w:ascii="Times New Roman" w:eastAsia="Times New Roman" w:hAnsi="Times New Roman" w:cs="Times New Roman"/>
          <w:spacing w:val="-4"/>
          <w:sz w:val="24"/>
          <w:szCs w:val="24"/>
          <w:lang w:val="uk-UA" w:eastAsia="ru-RU"/>
        </w:rPr>
      </w:pPr>
      <w:r w:rsidRPr="00F54949">
        <w:rPr>
          <w:rFonts w:ascii="Times New Roman" w:eastAsia="Times New Roman" w:hAnsi="Times New Roman" w:cs="Times New Roman"/>
          <w:spacing w:val="-4"/>
          <w:sz w:val="24"/>
          <w:szCs w:val="24"/>
          <w:lang w:val="uk-UA" w:eastAsia="ru-RU"/>
        </w:rPr>
        <w:t>осіб, відповідальних за ведення системи енергомоніторингу в підпорядкованих бюджетних установах та комунальних підприємствах (енергоменеджерів головних розпорядників коштів);</w:t>
      </w:r>
    </w:p>
    <w:p w:rsidR="003D31EE" w:rsidRPr="00F54949" w:rsidRDefault="003D31EE" w:rsidP="002A57A3">
      <w:pPr>
        <w:pStyle w:val="a3"/>
        <w:numPr>
          <w:ilvl w:val="0"/>
          <w:numId w:val="13"/>
        </w:numPr>
        <w:spacing w:after="0" w:line="240" w:lineRule="auto"/>
        <w:ind w:left="0" w:firstLine="360"/>
        <w:jc w:val="both"/>
        <w:rPr>
          <w:rFonts w:ascii="Times New Roman" w:eastAsia="Times New Roman" w:hAnsi="Times New Roman" w:cs="Times New Roman"/>
          <w:spacing w:val="-4"/>
          <w:sz w:val="24"/>
          <w:szCs w:val="24"/>
          <w:lang w:val="uk-UA" w:eastAsia="ru-RU"/>
        </w:rPr>
      </w:pPr>
      <w:r w:rsidRPr="00F54949">
        <w:rPr>
          <w:rFonts w:ascii="Times New Roman" w:eastAsia="Times New Roman" w:hAnsi="Times New Roman" w:cs="Times New Roman"/>
          <w:spacing w:val="-4"/>
          <w:sz w:val="24"/>
          <w:szCs w:val="24"/>
          <w:lang w:val="uk-UA" w:eastAsia="ru-RU"/>
        </w:rPr>
        <w:t>керівників бюджетних установ та комунальних підприємств(розпорядників коштів, осіб,</w:t>
      </w:r>
      <w:r w:rsidR="009D6429">
        <w:rPr>
          <w:rFonts w:ascii="Times New Roman" w:eastAsia="Times New Roman" w:hAnsi="Times New Roman" w:cs="Times New Roman"/>
          <w:spacing w:val="-4"/>
          <w:sz w:val="24"/>
          <w:szCs w:val="24"/>
          <w:lang w:val="uk-UA" w:eastAsia="ru-RU"/>
        </w:rPr>
        <w:t xml:space="preserve"> відповідальних за організацію </w:t>
      </w:r>
      <w:r w:rsidRPr="00F54949">
        <w:rPr>
          <w:rFonts w:ascii="Times New Roman" w:eastAsia="Times New Roman" w:hAnsi="Times New Roman" w:cs="Times New Roman"/>
          <w:spacing w:val="-4"/>
          <w:sz w:val="24"/>
          <w:szCs w:val="24"/>
          <w:lang w:val="uk-UA" w:eastAsia="ru-RU"/>
        </w:rPr>
        <w:t>СЕнМ в бюджетних установах та комунальних підприємств);</w:t>
      </w:r>
    </w:p>
    <w:p w:rsidR="003D31EE" w:rsidRPr="00F54949" w:rsidRDefault="003D31EE" w:rsidP="002A57A3">
      <w:pPr>
        <w:pStyle w:val="a3"/>
        <w:numPr>
          <w:ilvl w:val="0"/>
          <w:numId w:val="13"/>
        </w:numPr>
        <w:spacing w:after="0" w:line="240" w:lineRule="auto"/>
        <w:ind w:left="0" w:firstLine="360"/>
        <w:jc w:val="both"/>
        <w:rPr>
          <w:rFonts w:ascii="Times New Roman" w:eastAsia="Times New Roman" w:hAnsi="Times New Roman" w:cs="Times New Roman"/>
          <w:spacing w:val="-4"/>
          <w:sz w:val="24"/>
          <w:szCs w:val="24"/>
          <w:lang w:val="uk-UA" w:eastAsia="ru-RU"/>
        </w:rPr>
      </w:pPr>
      <w:r w:rsidRPr="00F54949">
        <w:rPr>
          <w:rFonts w:ascii="Times New Roman" w:eastAsia="Times New Roman" w:hAnsi="Times New Roman" w:cs="Times New Roman"/>
          <w:spacing w:val="-4"/>
          <w:sz w:val="24"/>
          <w:szCs w:val="24"/>
          <w:lang w:val="uk-UA" w:eastAsia="ru-RU"/>
        </w:rPr>
        <w:t>спеціалістів відділу з питань інноваційної політики та інвестиційної діяльності Мирноградської міської ради, які виконують функцію енергоменеджерів міста (далі – енергоменеджер міста);</w:t>
      </w:r>
    </w:p>
    <w:p w:rsidR="003D31EE" w:rsidRPr="00F54949" w:rsidRDefault="003D31EE" w:rsidP="002A57A3">
      <w:pPr>
        <w:pStyle w:val="a3"/>
        <w:numPr>
          <w:ilvl w:val="0"/>
          <w:numId w:val="13"/>
        </w:numPr>
        <w:spacing w:after="0" w:line="240" w:lineRule="auto"/>
        <w:ind w:left="0" w:firstLine="349"/>
        <w:jc w:val="both"/>
        <w:rPr>
          <w:rFonts w:ascii="Times New Roman" w:eastAsia="Times New Roman" w:hAnsi="Times New Roman" w:cs="Times New Roman"/>
          <w:spacing w:val="-4"/>
          <w:sz w:val="24"/>
          <w:szCs w:val="24"/>
          <w:lang w:val="uk-UA" w:eastAsia="ru-RU"/>
        </w:rPr>
      </w:pPr>
      <w:r w:rsidRPr="00F54949">
        <w:rPr>
          <w:rFonts w:ascii="Times New Roman" w:eastAsia="Times New Roman" w:hAnsi="Times New Roman" w:cs="Times New Roman"/>
          <w:spacing w:val="-4"/>
          <w:sz w:val="24"/>
          <w:szCs w:val="24"/>
          <w:lang w:val="uk-UA" w:eastAsia="ru-RU"/>
        </w:rPr>
        <w:t>міського голову, секретаря міської ради, заступника міського голови з питань діяльності виконавчих органів ради.</w:t>
      </w:r>
    </w:p>
    <w:p w:rsidR="00A06C2C" w:rsidRPr="00F54949" w:rsidRDefault="00A06C2C" w:rsidP="00D432C1">
      <w:pPr>
        <w:pStyle w:val="3"/>
        <w:spacing w:after="0"/>
        <w:ind w:left="0"/>
        <w:jc w:val="both"/>
        <w:rPr>
          <w:spacing w:val="-4"/>
          <w:sz w:val="24"/>
          <w:szCs w:val="24"/>
          <w:lang w:val="uk-UA"/>
        </w:rPr>
      </w:pPr>
    </w:p>
    <w:p w:rsidR="005E4FB8" w:rsidRPr="00F54949" w:rsidRDefault="00BD0952" w:rsidP="00BD0952">
      <w:pPr>
        <w:spacing w:after="0" w:line="240" w:lineRule="auto"/>
        <w:ind w:left="360"/>
        <w:jc w:val="center"/>
        <w:rPr>
          <w:rFonts w:ascii="Times New Roman" w:hAnsi="Times New Roman" w:cs="Times New Roman"/>
          <w:b/>
          <w:sz w:val="24"/>
          <w:szCs w:val="24"/>
          <w:lang w:val="uk-UA"/>
        </w:rPr>
      </w:pPr>
      <w:r w:rsidRPr="00F54949">
        <w:rPr>
          <w:rFonts w:ascii="Times New Roman" w:hAnsi="Times New Roman" w:cs="Times New Roman"/>
          <w:b/>
          <w:sz w:val="24"/>
          <w:szCs w:val="24"/>
          <w:lang w:val="uk-UA"/>
        </w:rPr>
        <w:t xml:space="preserve">2. </w:t>
      </w:r>
      <w:r w:rsidR="005E4FB8" w:rsidRPr="00F54949">
        <w:rPr>
          <w:rFonts w:ascii="Times New Roman" w:hAnsi="Times New Roman" w:cs="Times New Roman"/>
          <w:b/>
          <w:sz w:val="24"/>
          <w:szCs w:val="24"/>
          <w:lang w:val="uk-UA"/>
        </w:rPr>
        <w:t>Функціонування системи</w:t>
      </w:r>
    </w:p>
    <w:p w:rsidR="00504A3F" w:rsidRPr="00F54949" w:rsidRDefault="005E4FB8" w:rsidP="005E4FB8">
      <w:pPr>
        <w:spacing w:after="0" w:line="240" w:lineRule="auto"/>
        <w:ind w:firstLine="360"/>
        <w:jc w:val="both"/>
        <w:rPr>
          <w:rFonts w:ascii="Times New Roman" w:eastAsia="Times New Roman" w:hAnsi="Times New Roman" w:cs="Times New Roman"/>
          <w:spacing w:val="-4"/>
          <w:sz w:val="24"/>
          <w:szCs w:val="24"/>
          <w:lang w:val="uk-UA" w:eastAsia="ru-RU"/>
        </w:rPr>
      </w:pPr>
      <w:r w:rsidRPr="00F54949">
        <w:rPr>
          <w:rFonts w:ascii="Times New Roman" w:eastAsia="Times New Roman" w:hAnsi="Times New Roman" w:cs="Times New Roman"/>
          <w:spacing w:val="-4"/>
          <w:sz w:val="24"/>
          <w:szCs w:val="24"/>
          <w:lang w:val="uk-UA" w:eastAsia="ru-RU"/>
        </w:rPr>
        <w:tab/>
      </w:r>
    </w:p>
    <w:p w:rsidR="005316C2" w:rsidRPr="00F54949" w:rsidRDefault="00504A3F" w:rsidP="008D156D">
      <w:pPr>
        <w:spacing w:after="0" w:line="240" w:lineRule="auto"/>
        <w:ind w:firstLine="426"/>
        <w:jc w:val="both"/>
        <w:rPr>
          <w:rFonts w:ascii="Times New Roman" w:eastAsia="Times New Roman" w:hAnsi="Times New Roman" w:cs="Times New Roman"/>
          <w:spacing w:val="-4"/>
          <w:sz w:val="24"/>
          <w:szCs w:val="24"/>
          <w:lang w:val="uk-UA" w:eastAsia="ru-RU"/>
        </w:rPr>
      </w:pPr>
      <w:r w:rsidRPr="00F54949">
        <w:rPr>
          <w:rFonts w:ascii="Times New Roman" w:eastAsia="Times New Roman" w:hAnsi="Times New Roman" w:cs="Times New Roman"/>
          <w:spacing w:val="-4"/>
          <w:sz w:val="24"/>
          <w:szCs w:val="24"/>
          <w:lang w:val="uk-UA" w:eastAsia="ru-RU"/>
        </w:rPr>
        <w:t>Ф</w:t>
      </w:r>
      <w:r w:rsidR="005E4FB8" w:rsidRPr="00F54949">
        <w:rPr>
          <w:rFonts w:ascii="Times New Roman" w:eastAsia="Times New Roman" w:hAnsi="Times New Roman" w:cs="Times New Roman"/>
          <w:spacing w:val="-4"/>
          <w:sz w:val="24"/>
          <w:szCs w:val="24"/>
          <w:lang w:val="uk-UA" w:eastAsia="ru-RU"/>
        </w:rPr>
        <w:t>ункціонування системи енергоменеджменту та енергомоніторингу </w:t>
      </w:r>
      <w:r w:rsidR="001B0FAB" w:rsidRPr="00F54949">
        <w:rPr>
          <w:rFonts w:ascii="Times New Roman" w:eastAsia="Times New Roman" w:hAnsi="Times New Roman" w:cs="Times New Roman"/>
          <w:spacing w:val="-4"/>
          <w:sz w:val="24"/>
          <w:szCs w:val="24"/>
          <w:lang w:val="uk-UA" w:eastAsia="ru-RU"/>
        </w:rPr>
        <w:t>передбачає безперервний цикл послідовних організаці</w:t>
      </w:r>
      <w:r w:rsidR="00E55DFD" w:rsidRPr="00F54949">
        <w:rPr>
          <w:rFonts w:ascii="Times New Roman" w:eastAsia="Times New Roman" w:hAnsi="Times New Roman" w:cs="Times New Roman"/>
          <w:spacing w:val="-4"/>
          <w:sz w:val="24"/>
          <w:szCs w:val="24"/>
          <w:lang w:val="uk-UA" w:eastAsia="ru-RU"/>
        </w:rPr>
        <w:t>йних, технічний, методологічних</w:t>
      </w:r>
      <w:r w:rsidR="001B0FAB" w:rsidRPr="00F54949">
        <w:rPr>
          <w:rFonts w:ascii="Times New Roman" w:eastAsia="Times New Roman" w:hAnsi="Times New Roman" w:cs="Times New Roman"/>
          <w:spacing w:val="-4"/>
          <w:sz w:val="24"/>
          <w:szCs w:val="24"/>
          <w:lang w:val="uk-UA" w:eastAsia="ru-RU"/>
        </w:rPr>
        <w:t xml:space="preserve"> процедур</w:t>
      </w:r>
      <w:r w:rsidR="00E55DFD" w:rsidRPr="00F54949">
        <w:rPr>
          <w:rFonts w:ascii="Times New Roman" w:eastAsia="Times New Roman" w:hAnsi="Times New Roman" w:cs="Times New Roman"/>
          <w:spacing w:val="-4"/>
          <w:sz w:val="24"/>
          <w:szCs w:val="24"/>
          <w:lang w:val="uk-UA" w:eastAsia="ru-RU"/>
        </w:rPr>
        <w:t xml:space="preserve">, </w:t>
      </w:r>
      <w:r w:rsidR="001B0FAB" w:rsidRPr="00F54949">
        <w:rPr>
          <w:rFonts w:ascii="Times New Roman" w:eastAsia="Times New Roman" w:hAnsi="Times New Roman" w:cs="Times New Roman"/>
          <w:spacing w:val="-4"/>
          <w:sz w:val="24"/>
          <w:szCs w:val="24"/>
          <w:lang w:val="uk-UA" w:eastAsia="ru-RU"/>
        </w:rPr>
        <w:t xml:space="preserve"> направлених на </w:t>
      </w:r>
      <w:r w:rsidR="00E55DFD" w:rsidRPr="00F54949">
        <w:rPr>
          <w:rFonts w:ascii="Times New Roman" w:eastAsia="Times New Roman" w:hAnsi="Times New Roman" w:cs="Times New Roman"/>
          <w:spacing w:val="-4"/>
          <w:sz w:val="24"/>
          <w:szCs w:val="24"/>
          <w:lang w:val="uk-UA" w:eastAsia="ru-RU"/>
        </w:rPr>
        <w:t>прозори</w:t>
      </w:r>
      <w:r w:rsidR="005316C2" w:rsidRPr="00F54949">
        <w:rPr>
          <w:rFonts w:ascii="Times New Roman" w:eastAsia="Times New Roman" w:hAnsi="Times New Roman" w:cs="Times New Roman"/>
          <w:spacing w:val="-4"/>
          <w:sz w:val="24"/>
          <w:szCs w:val="24"/>
          <w:lang w:val="uk-UA" w:eastAsia="ru-RU"/>
        </w:rPr>
        <w:t>й</w:t>
      </w:r>
      <w:r w:rsidR="00E55DFD" w:rsidRPr="00F54949">
        <w:rPr>
          <w:rFonts w:ascii="Times New Roman" w:eastAsia="Times New Roman" w:hAnsi="Times New Roman" w:cs="Times New Roman"/>
          <w:spacing w:val="-4"/>
          <w:sz w:val="24"/>
          <w:szCs w:val="24"/>
          <w:lang w:val="uk-UA" w:eastAsia="ru-RU"/>
        </w:rPr>
        <w:t xml:space="preserve"> та керовани</w:t>
      </w:r>
      <w:r w:rsidR="005316C2" w:rsidRPr="00F54949">
        <w:rPr>
          <w:rFonts w:ascii="Times New Roman" w:eastAsia="Times New Roman" w:hAnsi="Times New Roman" w:cs="Times New Roman"/>
          <w:spacing w:val="-4"/>
          <w:sz w:val="24"/>
          <w:szCs w:val="24"/>
          <w:lang w:val="uk-UA" w:eastAsia="ru-RU"/>
        </w:rPr>
        <w:t>й</w:t>
      </w:r>
      <w:r w:rsidR="00E55DFD" w:rsidRPr="00F54949">
        <w:rPr>
          <w:rFonts w:ascii="Times New Roman" w:eastAsia="Times New Roman" w:hAnsi="Times New Roman" w:cs="Times New Roman"/>
          <w:spacing w:val="-4"/>
          <w:sz w:val="24"/>
          <w:szCs w:val="24"/>
          <w:lang w:val="uk-UA" w:eastAsia="ru-RU"/>
        </w:rPr>
        <w:t xml:space="preserve"> процес енергоспоживання</w:t>
      </w:r>
      <w:r w:rsidR="005316C2" w:rsidRPr="00F54949">
        <w:rPr>
          <w:rFonts w:ascii="Times New Roman" w:eastAsia="Times New Roman" w:hAnsi="Times New Roman" w:cs="Times New Roman"/>
          <w:spacing w:val="-4"/>
          <w:sz w:val="24"/>
          <w:szCs w:val="24"/>
          <w:lang w:val="uk-UA" w:eastAsia="ru-RU"/>
        </w:rPr>
        <w:t xml:space="preserve">, скорочення </w:t>
      </w:r>
      <w:r w:rsidR="005316C2" w:rsidRPr="00F54949">
        <w:rPr>
          <w:rFonts w:ascii="Times New Roman" w:eastAsia="Times New Roman" w:hAnsi="Times New Roman" w:cs="Times New Roman"/>
          <w:spacing w:val="-4"/>
          <w:sz w:val="24"/>
          <w:szCs w:val="24"/>
          <w:lang w:val="uk-UA" w:eastAsia="ru-RU"/>
        </w:rPr>
        <w:lastRenderedPageBreak/>
        <w:t>енергоспоживання та витрати на оплату ПЕР</w:t>
      </w:r>
      <w:r w:rsidR="005E39E0" w:rsidRPr="00F54949">
        <w:rPr>
          <w:rFonts w:ascii="Times New Roman" w:eastAsia="Times New Roman" w:hAnsi="Times New Roman" w:cs="Times New Roman"/>
          <w:spacing w:val="-4"/>
          <w:sz w:val="24"/>
          <w:szCs w:val="24"/>
          <w:lang w:val="uk-UA" w:eastAsia="ru-RU"/>
        </w:rPr>
        <w:t>, впровадження енергозберігаючих</w:t>
      </w:r>
      <w:r w:rsidR="005316C2" w:rsidRPr="00F54949">
        <w:rPr>
          <w:rFonts w:ascii="Times New Roman" w:eastAsia="Times New Roman" w:hAnsi="Times New Roman" w:cs="Times New Roman"/>
          <w:spacing w:val="-4"/>
          <w:sz w:val="24"/>
          <w:szCs w:val="24"/>
          <w:lang w:val="uk-UA" w:eastAsia="ru-RU"/>
        </w:rPr>
        <w:t xml:space="preserve"> проектів і включає </w:t>
      </w:r>
      <w:r w:rsidR="005E39E0" w:rsidRPr="00F54949">
        <w:rPr>
          <w:rFonts w:ascii="Times New Roman" w:eastAsia="Times New Roman" w:hAnsi="Times New Roman" w:cs="Times New Roman"/>
          <w:spacing w:val="-4"/>
          <w:sz w:val="24"/>
          <w:szCs w:val="24"/>
          <w:lang w:val="uk-UA" w:eastAsia="ru-RU"/>
        </w:rPr>
        <w:t xml:space="preserve">(см. </w:t>
      </w:r>
      <w:proofErr w:type="spellStart"/>
      <w:r w:rsidR="005E39E0" w:rsidRPr="00F54949">
        <w:rPr>
          <w:rFonts w:ascii="Times New Roman" w:eastAsia="Times New Roman" w:hAnsi="Times New Roman" w:cs="Times New Roman"/>
          <w:spacing w:val="-4"/>
          <w:sz w:val="24"/>
          <w:szCs w:val="24"/>
          <w:lang w:val="uk-UA" w:eastAsia="ru-RU"/>
        </w:rPr>
        <w:t>Мал</w:t>
      </w:r>
      <w:proofErr w:type="spellEnd"/>
      <w:r w:rsidR="005E39E0" w:rsidRPr="00F54949">
        <w:rPr>
          <w:rFonts w:ascii="Times New Roman" w:eastAsia="Times New Roman" w:hAnsi="Times New Roman" w:cs="Times New Roman"/>
          <w:spacing w:val="-4"/>
          <w:sz w:val="24"/>
          <w:szCs w:val="24"/>
          <w:lang w:val="uk-UA" w:eastAsia="ru-RU"/>
        </w:rPr>
        <w:t>.</w:t>
      </w:r>
      <w:r w:rsidR="005316C2" w:rsidRPr="00F54949">
        <w:rPr>
          <w:rFonts w:ascii="Times New Roman" w:eastAsia="Times New Roman" w:hAnsi="Times New Roman" w:cs="Times New Roman"/>
          <w:spacing w:val="-4"/>
          <w:sz w:val="24"/>
          <w:szCs w:val="24"/>
          <w:lang w:val="uk-UA" w:eastAsia="ru-RU"/>
        </w:rPr>
        <w:t xml:space="preserve"> 1. </w:t>
      </w:r>
      <w:r w:rsidR="005E39E0" w:rsidRPr="00F54949">
        <w:rPr>
          <w:rFonts w:ascii="Times New Roman" w:hAnsi="Times New Roman" w:cs="Times New Roman"/>
          <w:sz w:val="24"/>
          <w:szCs w:val="24"/>
          <w:lang w:val="uk-UA"/>
        </w:rPr>
        <w:t>Підсистеми енергетичного менеджменту та взаємодія між ними.</w:t>
      </w:r>
      <w:r w:rsidR="005316C2" w:rsidRPr="00F54949">
        <w:rPr>
          <w:rFonts w:ascii="Times New Roman" w:eastAsia="Times New Roman" w:hAnsi="Times New Roman" w:cs="Times New Roman"/>
          <w:spacing w:val="-4"/>
          <w:sz w:val="24"/>
          <w:szCs w:val="24"/>
          <w:lang w:val="uk-UA" w:eastAsia="ru-RU"/>
        </w:rPr>
        <w:t xml:space="preserve">): </w:t>
      </w:r>
    </w:p>
    <w:p w:rsidR="005E39E0" w:rsidRPr="00F54949" w:rsidRDefault="005E39E0" w:rsidP="005E39E0">
      <w:pPr>
        <w:spacing w:after="0" w:line="240" w:lineRule="auto"/>
        <w:jc w:val="center"/>
        <w:rPr>
          <w:rFonts w:ascii="Times New Roman" w:hAnsi="Times New Roman" w:cs="Times New Roman"/>
          <w:b/>
          <w:sz w:val="24"/>
          <w:szCs w:val="24"/>
          <w:lang w:val="uk-UA"/>
        </w:rPr>
      </w:pPr>
      <w:r w:rsidRPr="00F54949">
        <w:rPr>
          <w:rFonts w:ascii="Times New Roman" w:hAnsi="Times New Roman" w:cs="Times New Roman"/>
          <w:noProof/>
          <w:sz w:val="24"/>
          <w:szCs w:val="24"/>
          <w:lang w:eastAsia="ru-RU"/>
        </w:rPr>
        <mc:AlternateContent>
          <mc:Choice Requires="wpg">
            <w:drawing>
              <wp:anchor distT="0" distB="0" distL="114300" distR="114300" simplePos="0" relativeHeight="251659264" behindDoc="0" locked="0" layoutInCell="1" allowOverlap="1" wp14:anchorId="07076055" wp14:editId="41074BDC">
                <wp:simplePos x="0" y="0"/>
                <wp:positionH relativeFrom="page">
                  <wp:posOffset>685799</wp:posOffset>
                </wp:positionH>
                <wp:positionV relativeFrom="paragraph">
                  <wp:posOffset>247650</wp:posOffset>
                </wp:positionV>
                <wp:extent cx="6513195" cy="3362325"/>
                <wp:effectExtent l="0" t="0" r="20955" b="28575"/>
                <wp:wrapNone/>
                <wp:docPr id="41" name="Группа 41"/>
                <wp:cNvGraphicFramePr/>
                <a:graphic xmlns:a="http://schemas.openxmlformats.org/drawingml/2006/main">
                  <a:graphicData uri="http://schemas.microsoft.com/office/word/2010/wordprocessingGroup">
                    <wpg:wgp>
                      <wpg:cNvGrpSpPr/>
                      <wpg:grpSpPr>
                        <a:xfrm>
                          <a:off x="0" y="0"/>
                          <a:ext cx="6513195" cy="3362325"/>
                          <a:chOff x="0" y="0"/>
                          <a:chExt cx="6846570" cy="3380105"/>
                        </a:xfrm>
                      </wpg:grpSpPr>
                      <wps:wsp>
                        <wps:cNvPr id="42" name="Прямоугольник 42"/>
                        <wps:cNvSpPr/>
                        <wps:spPr>
                          <a:xfrm>
                            <a:off x="0" y="0"/>
                            <a:ext cx="6846570" cy="338010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Скругленный прямоугольник 43"/>
                        <wps:cNvSpPr/>
                        <wps:spPr>
                          <a:xfrm>
                            <a:off x="2505075" y="342900"/>
                            <a:ext cx="1828800" cy="514350"/>
                          </a:xfrm>
                          <a:prstGeom prst="roundRect">
                            <a:avLst/>
                          </a:prstGeom>
                        </wps:spPr>
                        <wps:style>
                          <a:lnRef idx="2">
                            <a:schemeClr val="dk1"/>
                          </a:lnRef>
                          <a:fillRef idx="1">
                            <a:schemeClr val="lt1"/>
                          </a:fillRef>
                          <a:effectRef idx="0">
                            <a:schemeClr val="dk1"/>
                          </a:effectRef>
                          <a:fontRef idx="minor">
                            <a:schemeClr val="dk1"/>
                          </a:fontRef>
                        </wps:style>
                        <wps:txbx>
                          <w:txbxContent>
                            <w:p w:rsidR="005E39E0" w:rsidRPr="006E2FFC" w:rsidRDefault="005E39E0" w:rsidP="005E39E0">
                              <w:pPr>
                                <w:spacing w:after="0"/>
                                <w:jc w:val="center"/>
                                <w:rPr>
                                  <w:rFonts w:ascii="Times New Roman" w:hAnsi="Times New Roman" w:cs="Times New Roman"/>
                                  <w:sz w:val="24"/>
                                  <w:szCs w:val="24"/>
                                  <w:lang w:val="uk-UA"/>
                                </w:rPr>
                              </w:pPr>
                              <w:r w:rsidRPr="006E2FFC">
                                <w:rPr>
                                  <w:rFonts w:ascii="Times New Roman" w:hAnsi="Times New Roman" w:cs="Times New Roman"/>
                                  <w:sz w:val="24"/>
                                  <w:szCs w:val="24"/>
                                  <w:lang w:val="uk-UA"/>
                                </w:rPr>
                                <w:t>Оперативний контроль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Скругленный прямоугольник 44"/>
                        <wps:cNvSpPr/>
                        <wps:spPr>
                          <a:xfrm>
                            <a:off x="2505075" y="1123950"/>
                            <a:ext cx="1828800" cy="5143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5E39E0" w:rsidRPr="006E2FFC" w:rsidRDefault="005E39E0" w:rsidP="005E39E0">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Енергетичний моніторинг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Скругленный прямоугольник 45"/>
                        <wps:cNvSpPr/>
                        <wps:spPr>
                          <a:xfrm>
                            <a:off x="257175" y="1114425"/>
                            <a:ext cx="1828800" cy="5143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5E39E0" w:rsidRPr="006E2FFC" w:rsidRDefault="005E39E0" w:rsidP="005E39E0">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Методика розрахунку базових рівнів (лімітів)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Скругленный прямоугольник 46"/>
                        <wps:cNvSpPr/>
                        <wps:spPr>
                          <a:xfrm>
                            <a:off x="4762500" y="1133475"/>
                            <a:ext cx="1828800" cy="5143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5E39E0" w:rsidRPr="006E2FFC" w:rsidRDefault="005E39E0" w:rsidP="005E39E0">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Мотивація ощадного енергоспоживання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Скругленный прямоугольник 47"/>
                        <wps:cNvSpPr/>
                        <wps:spPr>
                          <a:xfrm>
                            <a:off x="400050" y="2276475"/>
                            <a:ext cx="1828800" cy="9144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5E39E0" w:rsidRPr="0080439C" w:rsidRDefault="005E39E0" w:rsidP="005E39E0">
                              <w:pPr>
                                <w:spacing w:after="0"/>
                                <w:jc w:val="center"/>
                                <w:rPr>
                                  <w:rFonts w:ascii="Times New Roman" w:hAnsi="Times New Roman" w:cs="Times New Roman"/>
                                  <w:sz w:val="24"/>
                                  <w:szCs w:val="24"/>
                                  <w:lang w:val="uk-UA"/>
                                </w:rPr>
                              </w:pPr>
                              <w:r w:rsidRPr="0080439C">
                                <w:rPr>
                                  <w:rFonts w:ascii="Times New Roman" w:hAnsi="Times New Roman" w:cs="Times New Roman"/>
                                  <w:sz w:val="24"/>
                                  <w:szCs w:val="24"/>
                                  <w:lang w:val="uk-UA"/>
                                </w:rPr>
                                <w:t>Планування та впровадження заходів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Скругленный прямоугольник 48"/>
                        <wps:cNvSpPr/>
                        <wps:spPr>
                          <a:xfrm>
                            <a:off x="2505075" y="2314575"/>
                            <a:ext cx="1828800" cy="8382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5E39E0" w:rsidRPr="006E2FFC" w:rsidRDefault="005E39E0" w:rsidP="005E39E0">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Залучення джерел фінансування заходів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Скругленный прямоугольник 49"/>
                        <wps:cNvSpPr/>
                        <wps:spPr>
                          <a:xfrm>
                            <a:off x="4552950" y="2286000"/>
                            <a:ext cx="1828800" cy="8953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5E39E0" w:rsidRPr="006E2FFC" w:rsidRDefault="005E39E0" w:rsidP="005E39E0">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Контроль за ефективністю впровадження заходів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Прямая со стрелкой 50"/>
                        <wps:cNvCnPr/>
                        <wps:spPr>
                          <a:xfrm flipH="1" flipV="1">
                            <a:off x="2076450" y="1390650"/>
                            <a:ext cx="43815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1" name="Прямая со стрелкой 51"/>
                        <wps:cNvCnPr/>
                        <wps:spPr>
                          <a:xfrm>
                            <a:off x="2238375" y="2724150"/>
                            <a:ext cx="2952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2" name="Прямая со стрелкой 52"/>
                        <wps:cNvCnPr/>
                        <wps:spPr>
                          <a:xfrm>
                            <a:off x="4343400" y="2743200"/>
                            <a:ext cx="2095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3" name="Прямая со стрелкой 53"/>
                        <wps:cNvCnPr/>
                        <wps:spPr>
                          <a:xfrm>
                            <a:off x="4343400" y="1371600"/>
                            <a:ext cx="4286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4" name="Прямая со стрелкой 54"/>
                        <wps:cNvCnPr/>
                        <wps:spPr>
                          <a:xfrm>
                            <a:off x="3400425" y="885825"/>
                            <a:ext cx="0"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5" name="Прямая со стрелкой 55"/>
                        <wps:cNvCnPr/>
                        <wps:spPr>
                          <a:xfrm flipV="1">
                            <a:off x="1352550" y="1619250"/>
                            <a:ext cx="1162050" cy="65722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56" name="Прямая со стрелкой 56"/>
                        <wps:cNvCnPr/>
                        <wps:spPr>
                          <a:xfrm>
                            <a:off x="4314825" y="1619250"/>
                            <a:ext cx="1009650" cy="69532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7076055" id="Группа 41" o:spid="_x0000_s1026" style="position:absolute;left:0;text-align:left;margin-left:54pt;margin-top:19.5pt;width:512.85pt;height:264.75pt;z-index:251659264;mso-position-horizontal-relative:page;mso-width-relative:margin;mso-height-relative:margin" coordsize="68465,33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">
                <v:rect id="Прямоугольник 42" o:spid="_x0000_s1027" style="position:absolute;width:68465;height:338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8nLcQA&#10;AADbAAAADwAAAGRycy9kb3ducmV2LnhtbESPT2vCQBTE74V+h+UVequbSrEa3QQRBcFS8c/B4yP7&#10;TEKzb8PumsRv3y0UPA4z8xtmkQ+mER05X1tW8D5KQBAXVtdcKjifNm9TED4ga2wsk4I7eciz56cF&#10;ptr2fKDuGEoRIexTVFCF0KZS+qIig35kW+LoXa0zGKJ0pdQO+wg3jRwnyUQarDkuVNjSqqLi53gz&#10;Cuy+vjdLN/vuvujzstuHpB8ma6VeX4blHESgITzC/+2tVvAxhr8v8Qf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fJy3EAAAA2wAAAA8AAAAAAAAAAAAAAAAAmAIAAGRycy9k&#10;b3ducmV2LnhtbFBLBQYAAAAABAAEAPUAAACJAwAAAAA=&#10;" fillcolor="white [3201]" strokecolor="black [3200]" strokeweight="1pt"/>
                <v:roundrect id="Скругленный прямоугольник 43" o:spid="_x0000_s1028" style="position:absolute;left:25050;top:3429;width:18288;height:514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MI8QA&#10;AADbAAAADwAAAGRycy9kb3ducmV2LnhtbESPQWvCQBSE74L/YXlCb81GW0RSVxGl2BaKmLaeH9ln&#10;Npp9G7KrSf99Vyh4HGbmG2a+7G0trtT6yrGCcZKCIC6crrhU8P31+jgD4QOyxtoxKfglD8vFcDDH&#10;TLuO93TNQykihH2GCkwITSalLwxZ9IlriKN3dK3FEGVbSt1iF+G2lpM0nUqLFccFgw2tDRXn/GIV&#10;HFZuu5OXj8+fs8mDOb1ztxlvlXoY9asXEIH6cA//t9+0gucnuH2JP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GzCPEAAAA2wAAAA8AAAAAAAAAAAAAAAAAmAIAAGRycy9k&#10;b3ducmV2LnhtbFBLBQYAAAAABAAEAPUAAACJAwAAAAA=&#10;" fillcolor="white [3201]" strokecolor="black [3200]" strokeweight="1pt">
                  <v:stroke joinstyle="miter"/>
                  <v:textbox>
                    <w:txbxContent>
                      <w:p w:rsidR="005E39E0" w:rsidRPr="006E2FFC" w:rsidRDefault="005E39E0" w:rsidP="005E39E0">
                        <w:pPr>
                          <w:spacing w:after="0"/>
                          <w:jc w:val="center"/>
                          <w:rPr>
                            <w:rFonts w:ascii="Times New Roman" w:hAnsi="Times New Roman" w:cs="Times New Roman"/>
                            <w:sz w:val="24"/>
                            <w:szCs w:val="24"/>
                            <w:lang w:val="uk-UA"/>
                          </w:rPr>
                        </w:pPr>
                        <w:r w:rsidRPr="006E2FFC">
                          <w:rPr>
                            <w:rFonts w:ascii="Times New Roman" w:hAnsi="Times New Roman" w:cs="Times New Roman"/>
                            <w:sz w:val="24"/>
                            <w:szCs w:val="24"/>
                            <w:lang w:val="uk-UA"/>
                          </w:rPr>
                          <w:t>Оперативний контроль</w:t>
                        </w:r>
                      </w:p>
                    </w:txbxContent>
                  </v:textbox>
                </v:roundrect>
                <v:roundrect id="Скругленный прямоугольник 44" o:spid="_x0000_s1029" style="position:absolute;left:25050;top:11239;width:18288;height:514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mz5cUA&#10;AADbAAAADwAAAGRycy9kb3ducmV2LnhtbESPQWvCQBSE7wX/w/IK3uqmKrambkSEoqCXpr14e82+&#10;Jmmyb9PdVeO/dwWhx2FmvmEWy9604kTO15YVPI8SEMSF1TWXCr4+359eQfiArLG1TAou5GGZDR4W&#10;mGp75g865aEUEcI+RQVVCF0qpS8qMuhHtiOO3o91BkOUrpTa4TnCTSvHSTKTBmuOCxV2tK6oaPKj&#10;UfBXlC/1eHJokrnbb/D4u8u/1zulho/96g1EoD78h+/trVYwncLtS/wBMr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KbPlxQAAANsAAAAPAAAAAAAAAAAAAAAAAJgCAABkcnMv&#10;ZG93bnJldi54bWxQSwUGAAAAAAQABAD1AAAAigMAAAAA&#10;" fillcolor="window" strokecolor="windowText" strokeweight="1pt">
                  <v:stroke joinstyle="miter"/>
                  <v:textbox>
                    <w:txbxContent>
                      <w:p w:rsidR="005E39E0" w:rsidRPr="006E2FFC" w:rsidRDefault="005E39E0" w:rsidP="005E39E0">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Енергетичний моніторинг</w:t>
                        </w:r>
                      </w:p>
                    </w:txbxContent>
                  </v:textbox>
                </v:roundrect>
                <v:roundrect id="Скругленный прямоугольник 45" o:spid="_x0000_s1030" style="position:absolute;left:2571;top:11144;width:18288;height:514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WfsUA&#10;AADbAAAADwAAAGRycy9kb3ducmV2LnhtbESPzW7CMBCE75X6DtZW4kYc/lqaYhBCQiDRS9NeuG3j&#10;bRKI18E2kL59jYTU42hmvtHMFp1pxIWcry0rGCQpCOLC6ppLBV+f6/4UhA/IGhvLpOCXPCzmjw8z&#10;zLS98gdd8lCKCGGfoYIqhDaT0hcVGfSJbYmj92OdwRClK6V2eI1w08hhmj5LgzXHhQpbWlVUHPOz&#10;UXAqypd6ONof01f3vsHzYZd/r3ZK9Z665RuIQF34D9/bW61gPIHbl/gD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ZRZ+xQAAANsAAAAPAAAAAAAAAAAAAAAAAJgCAABkcnMv&#10;ZG93bnJldi54bWxQSwUGAAAAAAQABAD1AAAAigMAAAAA&#10;" fillcolor="window" strokecolor="windowText" strokeweight="1pt">
                  <v:stroke joinstyle="miter"/>
                  <v:textbox>
                    <w:txbxContent>
                      <w:p w:rsidR="005E39E0" w:rsidRPr="006E2FFC" w:rsidRDefault="005E39E0" w:rsidP="005E39E0">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Методика розрахунку базових рівнів (лімітів)</w:t>
                        </w:r>
                      </w:p>
                    </w:txbxContent>
                  </v:textbox>
                </v:roundrect>
                <v:roundrect id="Скругленный прямоугольник 46" o:spid="_x0000_s1031" style="position:absolute;left:47625;top:11334;width:18288;height:514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eICcUA&#10;AADbAAAADwAAAGRycy9kb3ducmV2LnhtbESPQWvCQBSE74L/YXlCb7rRFq2pGxFBWrCXxl68vWaf&#10;SUz2bdxdNf333UKhx2FmvmFW69604kbO15YVTCcJCOLC6ppLBZ+H3fgZhA/IGlvLpOCbPKyz4WCF&#10;qbZ3/qBbHkoRIexTVFCF0KVS+qIig35iO+LonawzGKJ0pdQO7xFuWjlLkrk0WHNcqLCjbUVFk1+N&#10;gktRLurZ47FJlu79Fa/nff613Sv1MOo3LyAC9eE//Nd+0wqe5vD7Jf4Am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t4gJxQAAANsAAAAPAAAAAAAAAAAAAAAAAJgCAABkcnMv&#10;ZG93bnJldi54bWxQSwUGAAAAAAQABAD1AAAAigMAAAAA&#10;" fillcolor="window" strokecolor="windowText" strokeweight="1pt">
                  <v:stroke joinstyle="miter"/>
                  <v:textbox>
                    <w:txbxContent>
                      <w:p w:rsidR="005E39E0" w:rsidRPr="006E2FFC" w:rsidRDefault="005E39E0" w:rsidP="005E39E0">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Мотивація ощадного енергоспоживання</w:t>
                        </w:r>
                      </w:p>
                    </w:txbxContent>
                  </v:textbox>
                </v:roundrect>
                <v:roundrect id="Скругленный прямоугольник 47" o:spid="_x0000_s1032" style="position:absolute;left:4000;top:22764;width:18288;height:914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stksUA&#10;AADbAAAADwAAAGRycy9kb3ducmV2LnhtbESPT2sCMRTE74V+h/AK3mrWP1TdGqUIoqAXVy/enpvX&#10;3dXNyzaJuv32jVDwOMzMb5jpvDW1uJHzlWUFvW4Cgji3uuJCwWG/fB+D8AFZY22ZFPySh/ns9WWK&#10;qbZ33tEtC4WIEPYpKihDaFIpfV6SQd+1DXH0vq0zGKJ0hdQO7xFuatlPkg9psOK4UGJDi5LyS3Y1&#10;Cn7yYlT1B8dLMnHbFV7Pm+y02CjVeWu/PkEEasMz/N9eawXDETy+xB8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y2SxQAAANsAAAAPAAAAAAAAAAAAAAAAAJgCAABkcnMv&#10;ZG93bnJldi54bWxQSwUGAAAAAAQABAD1AAAAigMAAAAA&#10;" fillcolor="window" strokecolor="windowText" strokeweight="1pt">
                  <v:stroke joinstyle="miter"/>
                  <v:textbox>
                    <w:txbxContent>
                      <w:p w:rsidR="005E39E0" w:rsidRPr="0080439C" w:rsidRDefault="005E39E0" w:rsidP="005E39E0">
                        <w:pPr>
                          <w:spacing w:after="0"/>
                          <w:jc w:val="center"/>
                          <w:rPr>
                            <w:rFonts w:ascii="Times New Roman" w:hAnsi="Times New Roman" w:cs="Times New Roman"/>
                            <w:sz w:val="24"/>
                            <w:szCs w:val="24"/>
                            <w:lang w:val="uk-UA"/>
                          </w:rPr>
                        </w:pPr>
                        <w:r w:rsidRPr="0080439C">
                          <w:rPr>
                            <w:rFonts w:ascii="Times New Roman" w:hAnsi="Times New Roman" w:cs="Times New Roman"/>
                            <w:sz w:val="24"/>
                            <w:szCs w:val="24"/>
                            <w:lang w:val="uk-UA"/>
                          </w:rPr>
                          <w:t>Планування та впровадження заходів</w:t>
                        </w:r>
                      </w:p>
                    </w:txbxContent>
                  </v:textbox>
                </v:roundrect>
                <v:roundrect id="Скругленный прямоугольник 48" o:spid="_x0000_s1033" style="position:absolute;left:25050;top:23145;width:18288;height:838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S54MEA&#10;AADbAAAADwAAAGRycy9kb3ducmV2LnhtbERPPW/CMBDdK/EfrENiA6eACqQYhJAQSHQh7cJ2xNck&#10;JT4H20D493hA6vj0vufL1tTiRs5XlhW8DxIQxLnVFRcKfr43/SkIH5A11pZJwYM8LBedtzmm2t75&#10;QLcsFCKGsE9RQRlCk0rp85IM+oFtiCP3a53BEKErpHZ4j+GmlsMk+ZAGK44NJTa0Lik/Z1ej4JIX&#10;k2o4Op6Tmfva4vVvn53We6V63Xb1CSJQG/7FL/dOKxjHsfFL/AFy8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kueDBAAAA2wAAAA8AAAAAAAAAAAAAAAAAmAIAAGRycy9kb3du&#10;cmV2LnhtbFBLBQYAAAAABAAEAPUAAACGAwAAAAA=&#10;" fillcolor="window" strokecolor="windowText" strokeweight="1pt">
                  <v:stroke joinstyle="miter"/>
                  <v:textbox>
                    <w:txbxContent>
                      <w:p w:rsidR="005E39E0" w:rsidRPr="006E2FFC" w:rsidRDefault="005E39E0" w:rsidP="005E39E0">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Залучення джерел фінансування заходів</w:t>
                        </w:r>
                      </w:p>
                    </w:txbxContent>
                  </v:textbox>
                </v:roundrect>
                <v:roundrect id="Скругленный прямоугольник 49" o:spid="_x0000_s1034" style="position:absolute;left:45529;top:22860;width:18288;height:89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gce8QA&#10;AADbAAAADwAAAGRycy9kb3ducmV2LnhtbESPQWsCMRSE7wX/Q3iCt5rVlqqrUUQoFuylqxdvz81z&#10;d3XzsiZR139vCoUeh5n5hpktWlOLGzlfWVYw6CcgiHOrKy4U7Lafr2MQPiBrrC2Tggd5WMw7LzNM&#10;tb3zD92yUIgIYZ+igjKEJpXS5yUZ9H3bEEfvaJ3BEKUrpHZ4j3BTy2GSfEiDFceFEhtalZSfs6tR&#10;cMmLUTV825+Tifte4/W0yQ6rjVK9brucggjUhv/wX/tLK3ifwO+X+APk/A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oHHvEAAAA2wAAAA8AAAAAAAAAAAAAAAAAmAIAAGRycy9k&#10;b3ducmV2LnhtbFBLBQYAAAAABAAEAPUAAACJAwAAAAA=&#10;" fillcolor="window" strokecolor="windowText" strokeweight="1pt">
                  <v:stroke joinstyle="miter"/>
                  <v:textbox>
                    <w:txbxContent>
                      <w:p w:rsidR="005E39E0" w:rsidRPr="006E2FFC" w:rsidRDefault="005E39E0" w:rsidP="005E39E0">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Контроль за ефективністю впровадження заходів</w:t>
                        </w:r>
                      </w:p>
                    </w:txbxContent>
                  </v:textbox>
                </v:roundrect>
                <v:shapetype id="_x0000_t32" coordsize="21600,21600" o:spt="32" o:oned="t" path="m,l21600,21600e" filled="f">
                  <v:path arrowok="t" fillok="f" o:connecttype="none"/>
                  <o:lock v:ext="edit" shapetype="t"/>
                </v:shapetype>
                <v:shape id="Прямая со стрелкой 50" o:spid="_x0000_s1035" type="#_x0000_t32" style="position:absolute;left:20764;top:13906;width:4382;height:9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N9J8QAAADbAAAADwAAAGRycy9kb3ducmV2LnhtbESP3WrCQBBG7wu+wzKCN0U3FSoaXUUK&#10;gkgv6s8DjNkxCcnOhuxqYp++c1HwcvjmOzNnteldrR7UhtKzgY9JAoo487bk3MDlvBvPQYWIbLH2&#10;TAaeFGCzHrytMLW+4yM9TjFXAuGQooEixibVOmQFOQwT3xBLdvOtwyhjm2vbYidwV+tpksy0w5Ll&#10;QoENfRWUVae7M9BVv8fvyr4fBLu/x/PPYr67LowZDfvtElSkPr6W/9t7a+BTvhcX8QC9/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k30nxAAAANsAAAAPAAAAAAAAAAAA&#10;AAAAAKECAABkcnMvZG93bnJldi54bWxQSwUGAAAAAAQABAD5AAAAkgMAAAAA&#10;" strokecolor="black [3200]" strokeweight=".5pt">
                  <v:stroke endarrow="block" joinstyle="miter"/>
                </v:shape>
                <v:shape id="Прямая со стрелкой 51" o:spid="_x0000_s1036" type="#_x0000_t32" style="position:absolute;left:22383;top:27241;width:295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6VOcQAAADbAAAADwAAAGRycy9kb3ducmV2LnhtbESPQWuDQBSE74H8h+UFekvWFAyNzSrR&#10;Ukh6qwk9P9xXlbpv1d1G+++zhUKPw8x8wxyy2XTiRqNrLSvYbiIQxJXVLdcKrpfX9RMI55E1dpZJ&#10;wQ85yNLl4oCJthO/0630tQgQdgkqaLzvEyld1ZBBt7E9cfA+7WjQBznWUo84Bbjp5GMU7aTBlsNC&#10;gz0VDVVf5bdRMKH/2OfHeijyl/Npjrthd7m+KfWwmo/PIDzN/j/81z5pBfEWfr+EHyDT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TpU5xAAAANsAAAAPAAAAAAAAAAAA&#10;AAAAAKECAABkcnMvZG93bnJldi54bWxQSwUGAAAAAAQABAD5AAAAkgMAAAAA&#10;" strokecolor="black [3200]" strokeweight=".5pt">
                  <v:stroke endarrow="block" joinstyle="miter"/>
                </v:shape>
                <v:shape id="Прямая со стрелкой 52" o:spid="_x0000_s1037" type="#_x0000_t32" style="position:absolute;left:43434;top:27432;width:209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wLTsMAAADbAAAADwAAAGRycy9kb3ducmV2LnhtbESPQWvCQBSE74L/YXlCb7oxENHUVRJF&#10;sL0ZpedH9jUJzb6N2dWk/75bKPQ4zMw3zHY/mlY8qXeNZQXLRQSCuLS64UrB7Xqar0E4j6yxtUwK&#10;vsnBfjedbDHVduALPQtfiQBhl6KC2vsuldKVNRl0C9sRB+/T9gZ9kH0ldY9DgJtWxlG0kgYbDgs1&#10;dnSoqfwqHkbBgP5jk2fV/ZAf385j0t5X19u7Ui+zMXsF4Wn0/+G/9lkrSGL4/RJ+gNz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cC07DAAAA2wAAAA8AAAAAAAAAAAAA&#10;AAAAoQIAAGRycy9kb3ducmV2LnhtbFBLBQYAAAAABAAEAPkAAACRAwAAAAA=&#10;" strokecolor="black [3200]" strokeweight=".5pt">
                  <v:stroke endarrow="block" joinstyle="miter"/>
                </v:shape>
                <v:shape id="Прямая со стрелкой 53" o:spid="_x0000_s1038" type="#_x0000_t32" style="position:absolute;left:43434;top:13716;width:42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Cu1cIAAADbAAAADwAAAGRycy9kb3ducmV2LnhtbESPS6vCMBSE94L/IRzh7jTVi6LVKD4Q&#10;vO584PrQHNtic1KbaOu/vxEEl8PMfMPMFo0pxJMql1tW0O9FIIgTq3NOFZxP2+4YhPPIGgvLpOBF&#10;DhbzdmuGsbY1H+h59KkIEHYxKsi8L2MpXZKRQdezJXHwrrYy6IOsUqkrrAPcFHIQRSNpMOewkGFJ&#10;64yS2/FhFNToL5PVMr2vV5u/XTMs7qPTea/UT6dZTkF4avw3/GnvtILhL7y/hB8g5/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NCu1cIAAADbAAAADwAAAAAAAAAAAAAA&#10;AAChAgAAZHJzL2Rvd25yZXYueG1sUEsFBgAAAAAEAAQA+QAAAJADAAAAAA==&#10;" strokecolor="black [3200]" strokeweight=".5pt">
                  <v:stroke endarrow="block" joinstyle="miter"/>
                </v:shape>
                <v:shape id="Прямая со стрелкой 54" o:spid="_x0000_s1039" type="#_x0000_t32" style="position:absolute;left:34004;top:8858;width:0;height:2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k2ocIAAADbAAAADwAAAGRycy9kb3ducmV2LnhtbESPS6vCMBSE94L/IRzh7jRVrqLVKD4Q&#10;vO584PrQHNtic1KbaOu/vxEEl8PMfMPMFo0pxJMql1tW0O9FIIgTq3NOFZxP2+4YhPPIGgvLpOBF&#10;DhbzdmuGsbY1H+h59KkIEHYxKsi8L2MpXZKRQdezJXHwrrYy6IOsUqkrrAPcFHIQRSNpMOewkGFJ&#10;64yS2/FhFNToL5PVMr2vV5u/XTMs7qPTea/UT6dZTkF4avw3/GnvtILhL7y/hB8g5/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zk2ocIAAADbAAAADwAAAAAAAAAAAAAA&#10;AAChAgAAZHJzL2Rvd25yZXYueG1sUEsFBgAAAAAEAAQA+QAAAJADAAAAAA==&#10;" strokecolor="black [3200]" strokeweight=".5pt">
                  <v:stroke endarrow="block" joinstyle="miter"/>
                </v:shape>
                <v:shape id="Прямая со стрелкой 55" o:spid="_x0000_s1040" type="#_x0000_t32" style="position:absolute;left:13525;top:16192;width:11621;height:657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ptVMMAAADbAAAADwAAAGRycy9kb3ducmV2LnhtbESP3WrCQBSE74W+w3KE3ulGIWKjq4SC&#10;0gt/aNoHOGSP2WD2bMhuY3z7riB4OczMN8x6O9hG9NT52rGC2TQBQVw6XXOl4PdnN1mC8AFZY+OY&#10;FNzJw3bzNlpjpt2Nv6kvQiUihH2GCkwIbSalLw1Z9FPXEkfv4jqLIcqukrrDW4TbRs6TZCEt1hwX&#10;DLb0aai8Fn9WgbuW1plDfcpze0w/ivv5sN/3Sr2Ph3wFItAQXuFn+0srSFN4fIk/QG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WabVTDAAAA2wAAAA8AAAAAAAAAAAAA&#10;AAAAoQIAAGRycy9kb3ducmV2LnhtbFBLBQYAAAAABAAEAPkAAACRAwAAAAA=&#10;" strokecolor="black [3200]" strokeweight=".5pt">
                  <v:stroke startarrow="block" endarrow="block" joinstyle="miter"/>
                </v:shape>
                <v:shape id="Прямая со стрелкой 56" o:spid="_x0000_s1041" type="#_x0000_t32" style="position:absolute;left:43148;top:16192;width:10096;height:69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lLeJsIAAADbAAAADwAAAGRycy9kb3ducmV2LnhtbESPQYvCMBSE78L+h/AEL6KpBctajbII&#10;y+5JUcueH82zLTYvpYm1+us3guBxmJlvmNWmN7XoqHWVZQWzaQSCOLe64kJBdvqefIJwHlljbZkU&#10;3MnBZv0xWGGq7Y0P1B19IQKEXYoKSu+bVEqXl2TQTW1DHLyzbQ36INtC6hZvAW5qGUdRIg1WHBZK&#10;bGhbUn45Xo2COMOu3o+rw98j07tFPPvJHgkrNRr2X0sQnnr/Dr/av1rBPIHnl/AD5P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lLeJsIAAADbAAAADwAAAAAAAAAAAAAA&#10;AAChAgAAZHJzL2Rvd25yZXYueG1sUEsFBgAAAAAEAAQA+QAAAJADAAAAAA==&#10;" strokecolor="black [3200]" strokeweight=".5pt">
                  <v:stroke startarrow="block" endarrow="block" joinstyle="miter"/>
                </v:shape>
                <w10:wrap anchorx="page"/>
              </v:group>
            </w:pict>
          </mc:Fallback>
        </mc:AlternateContent>
      </w:r>
    </w:p>
    <w:p w:rsidR="005E39E0" w:rsidRPr="00F54949" w:rsidRDefault="005E39E0" w:rsidP="005E39E0">
      <w:pPr>
        <w:spacing w:after="0" w:line="240" w:lineRule="auto"/>
        <w:jc w:val="center"/>
        <w:rPr>
          <w:rFonts w:ascii="Times New Roman" w:hAnsi="Times New Roman" w:cs="Times New Roman"/>
          <w:b/>
          <w:sz w:val="24"/>
          <w:szCs w:val="24"/>
          <w:lang w:val="uk-UA"/>
        </w:rPr>
      </w:pPr>
    </w:p>
    <w:p w:rsidR="005E39E0" w:rsidRPr="00F54949" w:rsidRDefault="005E39E0" w:rsidP="005E39E0">
      <w:pPr>
        <w:spacing w:after="0" w:line="240" w:lineRule="auto"/>
        <w:jc w:val="center"/>
        <w:rPr>
          <w:rFonts w:ascii="Times New Roman" w:hAnsi="Times New Roman" w:cs="Times New Roman"/>
          <w:b/>
          <w:sz w:val="24"/>
          <w:szCs w:val="24"/>
          <w:lang w:val="uk-UA"/>
        </w:rPr>
      </w:pPr>
    </w:p>
    <w:p w:rsidR="005E39E0" w:rsidRPr="00F54949" w:rsidRDefault="005E39E0" w:rsidP="005E39E0">
      <w:pPr>
        <w:spacing w:after="0" w:line="240" w:lineRule="auto"/>
        <w:jc w:val="center"/>
        <w:rPr>
          <w:rFonts w:ascii="Times New Roman" w:hAnsi="Times New Roman" w:cs="Times New Roman"/>
          <w:b/>
          <w:sz w:val="24"/>
          <w:szCs w:val="24"/>
          <w:lang w:val="uk-UA"/>
        </w:rPr>
      </w:pPr>
    </w:p>
    <w:p w:rsidR="005E39E0" w:rsidRPr="00F54949" w:rsidRDefault="005E39E0" w:rsidP="005E39E0">
      <w:pPr>
        <w:spacing w:after="0" w:line="240" w:lineRule="auto"/>
        <w:jc w:val="center"/>
        <w:rPr>
          <w:rFonts w:ascii="Times New Roman" w:hAnsi="Times New Roman" w:cs="Times New Roman"/>
          <w:b/>
          <w:sz w:val="24"/>
          <w:szCs w:val="24"/>
          <w:lang w:val="uk-UA"/>
        </w:rPr>
      </w:pPr>
    </w:p>
    <w:p w:rsidR="005E39E0" w:rsidRPr="00F54949" w:rsidRDefault="005E39E0" w:rsidP="005E39E0">
      <w:pPr>
        <w:spacing w:after="0" w:line="240" w:lineRule="auto"/>
        <w:jc w:val="center"/>
        <w:rPr>
          <w:rFonts w:ascii="Times New Roman" w:hAnsi="Times New Roman" w:cs="Times New Roman"/>
          <w:b/>
          <w:sz w:val="24"/>
          <w:szCs w:val="24"/>
          <w:lang w:val="uk-UA"/>
        </w:rPr>
      </w:pPr>
    </w:p>
    <w:p w:rsidR="005E39E0" w:rsidRPr="00F54949" w:rsidRDefault="005E39E0" w:rsidP="005E39E0">
      <w:pPr>
        <w:spacing w:after="0" w:line="240" w:lineRule="auto"/>
        <w:jc w:val="center"/>
        <w:rPr>
          <w:rFonts w:ascii="Times New Roman" w:hAnsi="Times New Roman" w:cs="Times New Roman"/>
          <w:b/>
          <w:sz w:val="24"/>
          <w:szCs w:val="24"/>
          <w:lang w:val="uk-UA"/>
        </w:rPr>
      </w:pPr>
    </w:p>
    <w:p w:rsidR="005E39E0" w:rsidRPr="00F54949" w:rsidRDefault="005E39E0" w:rsidP="005E39E0">
      <w:pPr>
        <w:spacing w:after="0" w:line="240" w:lineRule="auto"/>
        <w:jc w:val="center"/>
        <w:rPr>
          <w:rFonts w:ascii="Times New Roman" w:hAnsi="Times New Roman" w:cs="Times New Roman"/>
          <w:b/>
          <w:sz w:val="24"/>
          <w:szCs w:val="24"/>
          <w:lang w:val="uk-UA"/>
        </w:rPr>
      </w:pPr>
    </w:p>
    <w:p w:rsidR="005E39E0" w:rsidRPr="00F54949" w:rsidRDefault="005E39E0" w:rsidP="005E39E0">
      <w:pPr>
        <w:spacing w:after="0" w:line="240" w:lineRule="auto"/>
        <w:jc w:val="center"/>
        <w:rPr>
          <w:rFonts w:ascii="Times New Roman" w:hAnsi="Times New Roman" w:cs="Times New Roman"/>
          <w:b/>
          <w:sz w:val="24"/>
          <w:szCs w:val="24"/>
          <w:lang w:val="uk-UA"/>
        </w:rPr>
      </w:pPr>
    </w:p>
    <w:p w:rsidR="005E39E0" w:rsidRPr="00F54949" w:rsidRDefault="005E39E0" w:rsidP="005E39E0">
      <w:pPr>
        <w:spacing w:after="0" w:line="240" w:lineRule="auto"/>
        <w:jc w:val="center"/>
        <w:rPr>
          <w:rFonts w:ascii="Times New Roman" w:hAnsi="Times New Roman" w:cs="Times New Roman"/>
          <w:b/>
          <w:sz w:val="24"/>
          <w:szCs w:val="24"/>
          <w:lang w:val="uk-UA"/>
        </w:rPr>
      </w:pPr>
    </w:p>
    <w:p w:rsidR="005E39E0" w:rsidRPr="00F54949" w:rsidRDefault="005E39E0" w:rsidP="005E39E0">
      <w:pPr>
        <w:spacing w:after="0" w:line="240" w:lineRule="auto"/>
        <w:jc w:val="center"/>
        <w:rPr>
          <w:rFonts w:ascii="Times New Roman" w:hAnsi="Times New Roman" w:cs="Times New Roman"/>
          <w:b/>
          <w:sz w:val="24"/>
          <w:szCs w:val="24"/>
          <w:lang w:val="uk-UA"/>
        </w:rPr>
      </w:pPr>
    </w:p>
    <w:p w:rsidR="005E39E0" w:rsidRPr="00F54949" w:rsidRDefault="005E39E0" w:rsidP="005E39E0">
      <w:pPr>
        <w:spacing w:after="0" w:line="240" w:lineRule="auto"/>
        <w:jc w:val="center"/>
        <w:rPr>
          <w:rFonts w:ascii="Times New Roman" w:hAnsi="Times New Roman" w:cs="Times New Roman"/>
          <w:b/>
          <w:sz w:val="24"/>
          <w:szCs w:val="24"/>
          <w:lang w:val="uk-UA"/>
        </w:rPr>
      </w:pPr>
    </w:p>
    <w:p w:rsidR="005E39E0" w:rsidRPr="00F54949" w:rsidRDefault="005E39E0" w:rsidP="005E39E0">
      <w:pPr>
        <w:spacing w:after="0" w:line="240" w:lineRule="auto"/>
        <w:jc w:val="center"/>
        <w:rPr>
          <w:rFonts w:ascii="Times New Roman" w:hAnsi="Times New Roman" w:cs="Times New Roman"/>
          <w:b/>
          <w:sz w:val="24"/>
          <w:szCs w:val="24"/>
          <w:lang w:val="uk-UA"/>
        </w:rPr>
      </w:pPr>
    </w:p>
    <w:p w:rsidR="005E39E0" w:rsidRPr="00F54949" w:rsidRDefault="005E39E0" w:rsidP="005E39E0">
      <w:pPr>
        <w:spacing w:after="0" w:line="240" w:lineRule="auto"/>
        <w:jc w:val="center"/>
        <w:rPr>
          <w:rFonts w:ascii="Times New Roman" w:hAnsi="Times New Roman" w:cs="Times New Roman"/>
          <w:b/>
          <w:sz w:val="24"/>
          <w:szCs w:val="24"/>
          <w:lang w:val="uk-UA"/>
        </w:rPr>
      </w:pPr>
    </w:p>
    <w:p w:rsidR="005E39E0" w:rsidRPr="00F54949" w:rsidRDefault="005E39E0" w:rsidP="005E39E0">
      <w:pPr>
        <w:spacing w:after="0" w:line="240" w:lineRule="auto"/>
        <w:jc w:val="center"/>
        <w:rPr>
          <w:rFonts w:ascii="Times New Roman" w:hAnsi="Times New Roman" w:cs="Times New Roman"/>
          <w:b/>
          <w:sz w:val="24"/>
          <w:szCs w:val="24"/>
          <w:lang w:val="uk-UA"/>
        </w:rPr>
      </w:pPr>
    </w:p>
    <w:p w:rsidR="005E39E0" w:rsidRPr="00F54949" w:rsidRDefault="005E39E0" w:rsidP="005E39E0">
      <w:pPr>
        <w:spacing w:after="0" w:line="240" w:lineRule="auto"/>
        <w:jc w:val="center"/>
        <w:rPr>
          <w:rFonts w:ascii="Times New Roman" w:hAnsi="Times New Roman" w:cs="Times New Roman"/>
          <w:b/>
          <w:sz w:val="24"/>
          <w:szCs w:val="24"/>
          <w:lang w:val="uk-UA"/>
        </w:rPr>
      </w:pPr>
    </w:p>
    <w:p w:rsidR="005E39E0" w:rsidRPr="00F54949" w:rsidRDefault="005E39E0" w:rsidP="005E39E0">
      <w:pPr>
        <w:spacing w:after="0" w:line="240" w:lineRule="auto"/>
        <w:jc w:val="center"/>
        <w:rPr>
          <w:rFonts w:ascii="Times New Roman" w:hAnsi="Times New Roman" w:cs="Times New Roman"/>
          <w:b/>
          <w:sz w:val="24"/>
          <w:szCs w:val="24"/>
          <w:lang w:val="uk-UA"/>
        </w:rPr>
      </w:pPr>
    </w:p>
    <w:p w:rsidR="005E39E0" w:rsidRPr="00F54949" w:rsidRDefault="005E39E0" w:rsidP="005E39E0">
      <w:pPr>
        <w:spacing w:after="0" w:line="240" w:lineRule="auto"/>
        <w:jc w:val="center"/>
        <w:rPr>
          <w:rFonts w:ascii="Times New Roman" w:hAnsi="Times New Roman" w:cs="Times New Roman"/>
          <w:b/>
          <w:sz w:val="24"/>
          <w:szCs w:val="24"/>
          <w:lang w:val="uk-UA"/>
        </w:rPr>
      </w:pPr>
    </w:p>
    <w:p w:rsidR="005E39E0" w:rsidRPr="00F54949" w:rsidRDefault="005E39E0" w:rsidP="005E39E0">
      <w:pPr>
        <w:spacing w:after="0" w:line="240" w:lineRule="auto"/>
        <w:jc w:val="center"/>
        <w:rPr>
          <w:rFonts w:ascii="Times New Roman" w:hAnsi="Times New Roman" w:cs="Times New Roman"/>
          <w:b/>
          <w:sz w:val="24"/>
          <w:szCs w:val="24"/>
          <w:lang w:val="uk-UA"/>
        </w:rPr>
      </w:pPr>
    </w:p>
    <w:p w:rsidR="005E39E0" w:rsidRPr="00F54949" w:rsidRDefault="005E39E0" w:rsidP="005E39E0">
      <w:pPr>
        <w:spacing w:after="0" w:line="240" w:lineRule="auto"/>
        <w:jc w:val="center"/>
        <w:rPr>
          <w:rFonts w:ascii="Times New Roman" w:hAnsi="Times New Roman" w:cs="Times New Roman"/>
          <w:b/>
          <w:sz w:val="24"/>
          <w:szCs w:val="24"/>
          <w:lang w:val="uk-UA"/>
        </w:rPr>
      </w:pPr>
    </w:p>
    <w:p w:rsidR="005E39E0" w:rsidRPr="00F54949" w:rsidRDefault="005E39E0" w:rsidP="005E39E0">
      <w:pPr>
        <w:spacing w:after="0" w:line="240" w:lineRule="auto"/>
        <w:jc w:val="center"/>
        <w:rPr>
          <w:rFonts w:ascii="Times New Roman" w:hAnsi="Times New Roman" w:cs="Times New Roman"/>
          <w:b/>
          <w:sz w:val="24"/>
          <w:szCs w:val="24"/>
          <w:lang w:val="uk-UA"/>
        </w:rPr>
      </w:pPr>
    </w:p>
    <w:p w:rsidR="005E39E0" w:rsidRPr="00F54949" w:rsidRDefault="005E39E0" w:rsidP="005E39E0">
      <w:pPr>
        <w:spacing w:after="0" w:line="240" w:lineRule="auto"/>
        <w:jc w:val="center"/>
        <w:rPr>
          <w:rFonts w:ascii="Times New Roman" w:hAnsi="Times New Roman" w:cs="Times New Roman"/>
          <w:sz w:val="24"/>
          <w:szCs w:val="24"/>
          <w:lang w:val="uk-UA"/>
        </w:rPr>
      </w:pPr>
      <w:r w:rsidRPr="00F54949">
        <w:rPr>
          <w:rFonts w:ascii="Times New Roman" w:hAnsi="Times New Roman" w:cs="Times New Roman"/>
          <w:sz w:val="24"/>
          <w:szCs w:val="24"/>
          <w:lang w:val="uk-UA"/>
        </w:rPr>
        <w:t xml:space="preserve"> Мал.1.Підсистеми енергетичного менеджменту та взаємодія між ними.</w:t>
      </w:r>
    </w:p>
    <w:p w:rsidR="005E39E0" w:rsidRPr="00F54949" w:rsidRDefault="005E39E0" w:rsidP="005E39E0">
      <w:pPr>
        <w:spacing w:after="0" w:line="240" w:lineRule="auto"/>
        <w:jc w:val="both"/>
        <w:rPr>
          <w:rFonts w:ascii="Times New Roman" w:hAnsi="Times New Roman" w:cs="Times New Roman"/>
          <w:b/>
          <w:sz w:val="24"/>
          <w:szCs w:val="24"/>
          <w:lang w:val="uk-UA"/>
        </w:rPr>
      </w:pPr>
    </w:p>
    <w:p w:rsidR="000C075B" w:rsidRPr="00F54949" w:rsidRDefault="005A301E" w:rsidP="005E39E0">
      <w:pPr>
        <w:spacing w:after="0" w:line="240" w:lineRule="auto"/>
        <w:ind w:firstLine="708"/>
        <w:jc w:val="both"/>
        <w:rPr>
          <w:rFonts w:ascii="Times New Roman" w:eastAsia="Times New Roman" w:hAnsi="Times New Roman" w:cs="Times New Roman"/>
          <w:spacing w:val="-4"/>
          <w:sz w:val="24"/>
          <w:szCs w:val="24"/>
          <w:lang w:val="uk-UA" w:eastAsia="ru-RU"/>
        </w:rPr>
      </w:pPr>
      <w:r w:rsidRPr="00F54949">
        <w:rPr>
          <w:rFonts w:ascii="Times New Roman" w:eastAsia="Times New Roman" w:hAnsi="Times New Roman" w:cs="Times New Roman"/>
          <w:b/>
          <w:spacing w:val="-4"/>
          <w:sz w:val="24"/>
          <w:szCs w:val="24"/>
          <w:lang w:val="uk-UA" w:eastAsia="ru-RU"/>
        </w:rPr>
        <w:t>2.1.</w:t>
      </w:r>
      <w:r w:rsidRPr="00F54949">
        <w:rPr>
          <w:rFonts w:ascii="Times New Roman" w:eastAsia="Times New Roman" w:hAnsi="Times New Roman" w:cs="Times New Roman"/>
          <w:spacing w:val="-4"/>
          <w:sz w:val="24"/>
          <w:szCs w:val="24"/>
          <w:lang w:val="uk-UA" w:eastAsia="ru-RU"/>
        </w:rPr>
        <w:t xml:space="preserve"> </w:t>
      </w:r>
      <w:r w:rsidR="00607744" w:rsidRPr="00F54949">
        <w:rPr>
          <w:rFonts w:ascii="Times New Roman" w:eastAsia="Times New Roman" w:hAnsi="Times New Roman" w:cs="Times New Roman"/>
          <w:b/>
          <w:spacing w:val="-4"/>
          <w:sz w:val="24"/>
          <w:szCs w:val="24"/>
          <w:lang w:val="uk-UA" w:eastAsia="ru-RU"/>
        </w:rPr>
        <w:t>Оперативний контроль.</w:t>
      </w:r>
      <w:r w:rsidR="00607744" w:rsidRPr="00F54949">
        <w:rPr>
          <w:rFonts w:ascii="Times New Roman" w:eastAsia="Times New Roman" w:hAnsi="Times New Roman" w:cs="Times New Roman"/>
          <w:spacing w:val="-4"/>
          <w:sz w:val="24"/>
          <w:szCs w:val="24"/>
          <w:lang w:val="uk-UA" w:eastAsia="ru-RU"/>
        </w:rPr>
        <w:t xml:space="preserve"> </w:t>
      </w:r>
    </w:p>
    <w:p w:rsidR="003E330B" w:rsidRPr="00F54949" w:rsidRDefault="005A301E" w:rsidP="005A301E">
      <w:pPr>
        <w:spacing w:after="0" w:line="240" w:lineRule="auto"/>
        <w:ind w:firstLine="709"/>
        <w:jc w:val="both"/>
        <w:rPr>
          <w:rFonts w:ascii="Times New Roman" w:eastAsia="Times New Roman" w:hAnsi="Times New Roman" w:cs="Times New Roman"/>
          <w:spacing w:val="-4"/>
          <w:sz w:val="24"/>
          <w:szCs w:val="24"/>
          <w:lang w:val="uk-UA" w:eastAsia="ru-RU"/>
        </w:rPr>
      </w:pPr>
      <w:r w:rsidRPr="00F54949">
        <w:rPr>
          <w:rFonts w:ascii="Times New Roman" w:eastAsia="Times New Roman" w:hAnsi="Times New Roman" w:cs="Times New Roman"/>
          <w:spacing w:val="-4"/>
          <w:sz w:val="24"/>
          <w:szCs w:val="24"/>
          <w:lang w:val="uk-UA" w:eastAsia="ru-RU"/>
        </w:rPr>
        <w:t>Для виконання якісного оперативного контролю</w:t>
      </w:r>
      <w:r w:rsidR="00E0749D" w:rsidRPr="00F54949">
        <w:rPr>
          <w:rFonts w:ascii="Times New Roman" w:eastAsia="Times New Roman" w:hAnsi="Times New Roman" w:cs="Times New Roman"/>
          <w:spacing w:val="-4"/>
          <w:sz w:val="24"/>
          <w:szCs w:val="24"/>
          <w:lang w:val="uk-UA" w:eastAsia="ru-RU"/>
        </w:rPr>
        <w:t xml:space="preserve"> та для</w:t>
      </w:r>
      <w:r w:rsidR="005316C2" w:rsidRPr="00F54949">
        <w:rPr>
          <w:rFonts w:ascii="Times New Roman" w:eastAsia="Times New Roman" w:hAnsi="Times New Roman" w:cs="Times New Roman"/>
          <w:spacing w:val="-4"/>
          <w:sz w:val="24"/>
          <w:szCs w:val="24"/>
          <w:lang w:val="uk-UA" w:eastAsia="ru-RU"/>
        </w:rPr>
        <w:t xml:space="preserve"> функціонування системи енергоменеджменту потріб</w:t>
      </w:r>
      <w:r w:rsidR="00BD0952" w:rsidRPr="00F54949">
        <w:rPr>
          <w:rFonts w:ascii="Times New Roman" w:eastAsia="Times New Roman" w:hAnsi="Times New Roman" w:cs="Times New Roman"/>
          <w:spacing w:val="-4"/>
          <w:sz w:val="24"/>
          <w:szCs w:val="24"/>
          <w:lang w:val="uk-UA" w:eastAsia="ru-RU"/>
        </w:rPr>
        <w:t>е</w:t>
      </w:r>
      <w:r w:rsidR="005316C2" w:rsidRPr="00F54949">
        <w:rPr>
          <w:rFonts w:ascii="Times New Roman" w:eastAsia="Times New Roman" w:hAnsi="Times New Roman" w:cs="Times New Roman"/>
          <w:spacing w:val="-4"/>
          <w:sz w:val="24"/>
          <w:szCs w:val="24"/>
          <w:lang w:val="uk-UA" w:eastAsia="ru-RU"/>
        </w:rPr>
        <w:t>н</w:t>
      </w:r>
      <w:r w:rsidR="00BD0952" w:rsidRPr="00F54949">
        <w:rPr>
          <w:rFonts w:ascii="Times New Roman" w:eastAsia="Times New Roman" w:hAnsi="Times New Roman" w:cs="Times New Roman"/>
          <w:spacing w:val="-4"/>
          <w:sz w:val="24"/>
          <w:szCs w:val="24"/>
          <w:lang w:val="uk-UA" w:eastAsia="ru-RU"/>
        </w:rPr>
        <w:t xml:space="preserve"> чіткий алгоритм </w:t>
      </w:r>
      <w:r w:rsidR="005316C2" w:rsidRPr="00F54949">
        <w:rPr>
          <w:rFonts w:ascii="Times New Roman" w:eastAsia="Times New Roman" w:hAnsi="Times New Roman" w:cs="Times New Roman"/>
          <w:spacing w:val="-4"/>
          <w:sz w:val="24"/>
          <w:szCs w:val="24"/>
          <w:lang w:val="uk-UA" w:eastAsia="ru-RU"/>
        </w:rPr>
        <w:t xml:space="preserve"> </w:t>
      </w:r>
      <w:r w:rsidR="00BD0952" w:rsidRPr="00F54949">
        <w:rPr>
          <w:rFonts w:ascii="Times New Roman" w:eastAsia="Times New Roman" w:hAnsi="Times New Roman" w:cs="Times New Roman"/>
          <w:spacing w:val="-4"/>
          <w:sz w:val="24"/>
          <w:szCs w:val="24"/>
          <w:lang w:val="uk-UA" w:eastAsia="ru-RU"/>
        </w:rPr>
        <w:t xml:space="preserve">та </w:t>
      </w:r>
      <w:r w:rsidR="005316C2" w:rsidRPr="00F54949">
        <w:rPr>
          <w:rFonts w:ascii="Times New Roman" w:eastAsia="Times New Roman" w:hAnsi="Times New Roman" w:cs="Times New Roman"/>
          <w:spacing w:val="-4"/>
          <w:sz w:val="24"/>
          <w:szCs w:val="24"/>
          <w:lang w:val="uk-UA" w:eastAsia="ru-RU"/>
        </w:rPr>
        <w:t>вдосконал</w:t>
      </w:r>
      <w:r w:rsidR="00783968" w:rsidRPr="00F54949">
        <w:rPr>
          <w:rFonts w:ascii="Times New Roman" w:eastAsia="Times New Roman" w:hAnsi="Times New Roman" w:cs="Times New Roman"/>
          <w:spacing w:val="-4"/>
          <w:sz w:val="24"/>
          <w:szCs w:val="24"/>
          <w:lang w:val="uk-UA" w:eastAsia="ru-RU"/>
        </w:rPr>
        <w:t>ена</w:t>
      </w:r>
      <w:r w:rsidR="005316C2" w:rsidRPr="00F54949">
        <w:rPr>
          <w:rFonts w:ascii="Times New Roman" w:eastAsia="Times New Roman" w:hAnsi="Times New Roman" w:cs="Times New Roman"/>
          <w:spacing w:val="-4"/>
          <w:sz w:val="24"/>
          <w:szCs w:val="24"/>
          <w:lang w:val="uk-UA" w:eastAsia="ru-RU"/>
        </w:rPr>
        <w:t xml:space="preserve"> вертикальн</w:t>
      </w:r>
      <w:r w:rsidR="00783968" w:rsidRPr="00F54949">
        <w:rPr>
          <w:rFonts w:ascii="Times New Roman" w:eastAsia="Times New Roman" w:hAnsi="Times New Roman" w:cs="Times New Roman"/>
          <w:spacing w:val="-4"/>
          <w:sz w:val="24"/>
          <w:szCs w:val="24"/>
          <w:lang w:val="uk-UA" w:eastAsia="ru-RU"/>
        </w:rPr>
        <w:t>а</w:t>
      </w:r>
      <w:r w:rsidR="005316C2" w:rsidRPr="00F54949">
        <w:rPr>
          <w:rFonts w:ascii="Times New Roman" w:eastAsia="Times New Roman" w:hAnsi="Times New Roman" w:cs="Times New Roman"/>
          <w:spacing w:val="-4"/>
          <w:sz w:val="24"/>
          <w:szCs w:val="24"/>
          <w:lang w:val="uk-UA" w:eastAsia="ru-RU"/>
        </w:rPr>
        <w:t xml:space="preserve"> інтегрован</w:t>
      </w:r>
      <w:r w:rsidR="00783968" w:rsidRPr="00F54949">
        <w:rPr>
          <w:rFonts w:ascii="Times New Roman" w:eastAsia="Times New Roman" w:hAnsi="Times New Roman" w:cs="Times New Roman"/>
          <w:spacing w:val="-4"/>
          <w:sz w:val="24"/>
          <w:szCs w:val="24"/>
          <w:lang w:val="uk-UA" w:eastAsia="ru-RU"/>
        </w:rPr>
        <w:t>а</w:t>
      </w:r>
      <w:r w:rsidR="005316C2" w:rsidRPr="00F54949">
        <w:rPr>
          <w:rFonts w:ascii="Times New Roman" w:eastAsia="Times New Roman" w:hAnsi="Times New Roman" w:cs="Times New Roman"/>
          <w:spacing w:val="-4"/>
          <w:sz w:val="24"/>
          <w:szCs w:val="24"/>
          <w:lang w:val="uk-UA" w:eastAsia="ru-RU"/>
        </w:rPr>
        <w:t xml:space="preserve"> структур</w:t>
      </w:r>
      <w:r w:rsidR="00783968" w:rsidRPr="00F54949">
        <w:rPr>
          <w:rFonts w:ascii="Times New Roman" w:eastAsia="Times New Roman" w:hAnsi="Times New Roman" w:cs="Times New Roman"/>
          <w:spacing w:val="-4"/>
          <w:sz w:val="24"/>
          <w:szCs w:val="24"/>
          <w:lang w:val="uk-UA" w:eastAsia="ru-RU"/>
        </w:rPr>
        <w:t>а</w:t>
      </w:r>
      <w:r w:rsidR="005B2AD6" w:rsidRPr="00F54949">
        <w:rPr>
          <w:rFonts w:ascii="Times New Roman" w:eastAsia="Times New Roman" w:hAnsi="Times New Roman" w:cs="Times New Roman"/>
          <w:spacing w:val="-4"/>
          <w:sz w:val="24"/>
          <w:szCs w:val="24"/>
          <w:lang w:val="uk-UA" w:eastAsia="ru-RU"/>
        </w:rPr>
        <w:t xml:space="preserve"> (Мал.2.)</w:t>
      </w:r>
    </w:p>
    <w:p w:rsidR="005B2AD6" w:rsidRPr="00F54949" w:rsidRDefault="005B2AD6" w:rsidP="005A301E">
      <w:pPr>
        <w:spacing w:after="0" w:line="240" w:lineRule="auto"/>
        <w:ind w:firstLine="709"/>
        <w:jc w:val="both"/>
        <w:rPr>
          <w:rFonts w:ascii="Times New Roman" w:eastAsia="Times New Roman" w:hAnsi="Times New Roman" w:cs="Times New Roman"/>
          <w:spacing w:val="-4"/>
          <w:sz w:val="24"/>
          <w:szCs w:val="24"/>
          <w:lang w:val="uk-UA" w:eastAsia="ru-RU"/>
        </w:rPr>
      </w:pPr>
    </w:p>
    <w:p w:rsidR="005B2AD6" w:rsidRPr="00F54949" w:rsidRDefault="005B2AD6" w:rsidP="005A301E">
      <w:pPr>
        <w:spacing w:after="0" w:line="240" w:lineRule="auto"/>
        <w:ind w:firstLine="709"/>
        <w:jc w:val="both"/>
        <w:rPr>
          <w:rFonts w:ascii="Times New Roman" w:eastAsia="Times New Roman" w:hAnsi="Times New Roman" w:cs="Times New Roman"/>
          <w:spacing w:val="-4"/>
          <w:sz w:val="24"/>
          <w:szCs w:val="24"/>
          <w:lang w:val="uk-UA" w:eastAsia="ru-RU"/>
        </w:rPr>
      </w:pPr>
    </w:p>
    <w:p w:rsidR="005B2AD6" w:rsidRPr="00F54949" w:rsidRDefault="005B2AD6" w:rsidP="005A301E">
      <w:pPr>
        <w:spacing w:after="0" w:line="240" w:lineRule="auto"/>
        <w:ind w:firstLine="709"/>
        <w:jc w:val="both"/>
        <w:rPr>
          <w:rFonts w:ascii="Times New Roman" w:eastAsia="Times New Roman" w:hAnsi="Times New Roman" w:cs="Times New Roman"/>
          <w:spacing w:val="-4"/>
          <w:sz w:val="24"/>
          <w:szCs w:val="24"/>
          <w:lang w:val="uk-UA" w:eastAsia="ru-RU"/>
        </w:rPr>
      </w:pPr>
    </w:p>
    <w:p w:rsidR="005B2AD6" w:rsidRPr="00F54949" w:rsidRDefault="005B2AD6" w:rsidP="005B2AD6">
      <w:pPr>
        <w:shd w:val="clear" w:color="auto" w:fill="FFFFFF"/>
        <w:tabs>
          <w:tab w:val="left" w:pos="993"/>
        </w:tabs>
        <w:spacing w:line="240" w:lineRule="auto"/>
        <w:ind w:right="6"/>
        <w:rPr>
          <w:rFonts w:ascii="Times New Roman" w:hAnsi="Times New Roman" w:cs="Times New Roman"/>
          <w:color w:val="000000"/>
          <w:sz w:val="24"/>
          <w:szCs w:val="24"/>
          <w:lang w:val="uk-UA"/>
        </w:rPr>
      </w:pPr>
    </w:p>
    <w:tbl>
      <w:tblPr>
        <w:tblStyle w:val="af"/>
        <w:tblW w:w="0" w:type="auto"/>
        <w:tblInd w:w="3685" w:type="dxa"/>
        <w:tblLook w:val="04A0" w:firstRow="1" w:lastRow="0" w:firstColumn="1" w:lastColumn="0" w:noHBand="0" w:noVBand="1"/>
      </w:tblPr>
      <w:tblGrid>
        <w:gridCol w:w="2038"/>
      </w:tblGrid>
      <w:tr w:rsidR="005B2AD6" w:rsidRPr="00F54949" w:rsidTr="000F68B2">
        <w:trPr>
          <w:trHeight w:val="255"/>
        </w:trPr>
        <w:tc>
          <w:tcPr>
            <w:tcW w:w="2038" w:type="dxa"/>
          </w:tcPr>
          <w:p w:rsidR="005B2AD6" w:rsidRPr="00F54949" w:rsidRDefault="005B2AD6" w:rsidP="000F68B2">
            <w:pPr>
              <w:tabs>
                <w:tab w:val="left" w:pos="993"/>
              </w:tabs>
              <w:ind w:right="6"/>
              <w:rPr>
                <w:rFonts w:ascii="Times New Roman" w:hAnsi="Times New Roman" w:cs="Times New Roman"/>
                <w:color w:val="000000"/>
                <w:sz w:val="24"/>
                <w:szCs w:val="24"/>
                <w:lang w:val="uk-UA"/>
              </w:rPr>
            </w:pPr>
            <w:r w:rsidRPr="00F54949">
              <w:rPr>
                <w:rFonts w:ascii="Times New Roman" w:hAnsi="Times New Roman" w:cs="Times New Roman"/>
                <w:color w:val="000000"/>
                <w:sz w:val="24"/>
                <w:szCs w:val="24"/>
                <w:lang w:val="uk-UA"/>
              </w:rPr>
              <w:t xml:space="preserve"> Міський голова</w:t>
            </w:r>
          </w:p>
        </w:tc>
      </w:tr>
    </w:tbl>
    <w:p w:rsidR="005B2AD6" w:rsidRPr="00F54949" w:rsidRDefault="005B2AD6" w:rsidP="005B2AD6">
      <w:pPr>
        <w:shd w:val="clear" w:color="auto" w:fill="FFFFFF"/>
        <w:tabs>
          <w:tab w:val="left" w:pos="993"/>
        </w:tabs>
        <w:spacing w:line="240" w:lineRule="auto"/>
        <w:ind w:right="6"/>
        <w:rPr>
          <w:rFonts w:ascii="Times New Roman" w:hAnsi="Times New Roman" w:cs="Times New Roman"/>
          <w:color w:val="000000"/>
          <w:sz w:val="24"/>
          <w:szCs w:val="24"/>
          <w:lang w:val="uk-UA"/>
        </w:rPr>
      </w:pPr>
      <w:r w:rsidRPr="00F54949">
        <w:rPr>
          <w:rFonts w:ascii="Times New Roman" w:hAnsi="Times New Roman" w:cs="Times New Roman"/>
          <w:noProof/>
          <w:color w:val="000000"/>
          <w:sz w:val="24"/>
          <w:szCs w:val="24"/>
          <w:lang w:eastAsia="ru-RU"/>
        </w:rPr>
        <mc:AlternateContent>
          <mc:Choice Requires="wps">
            <w:drawing>
              <wp:anchor distT="0" distB="0" distL="114300" distR="114300" simplePos="0" relativeHeight="251666432" behindDoc="0" locked="0" layoutInCell="1" allowOverlap="1" wp14:anchorId="7F7B8348" wp14:editId="40686F4C">
                <wp:simplePos x="0" y="0"/>
                <wp:positionH relativeFrom="column">
                  <wp:posOffset>1311910</wp:posOffset>
                </wp:positionH>
                <wp:positionV relativeFrom="paragraph">
                  <wp:posOffset>1905</wp:posOffset>
                </wp:positionV>
                <wp:extent cx="0" cy="712750"/>
                <wp:effectExtent l="76200" t="0" r="57150" b="49530"/>
                <wp:wrapNone/>
                <wp:docPr id="39" name="Прямая со стрелкой 39"/>
                <wp:cNvGraphicFramePr/>
                <a:graphic xmlns:a="http://schemas.openxmlformats.org/drawingml/2006/main">
                  <a:graphicData uri="http://schemas.microsoft.com/office/word/2010/wordprocessingShape">
                    <wps:wsp>
                      <wps:cNvCnPr/>
                      <wps:spPr>
                        <a:xfrm>
                          <a:off x="0" y="0"/>
                          <a:ext cx="0" cy="7127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279544" id="Прямая со стрелкой 39" o:spid="_x0000_s1026" type="#_x0000_t32" style="position:absolute;margin-left:103.3pt;margin-top:.15pt;width:0;height:56.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" strokecolor="black [3213]" strokeweight=".5pt">
                <v:stroke endarrow="block" joinstyle="miter"/>
              </v:shape>
            </w:pict>
          </mc:Fallback>
        </mc:AlternateContent>
      </w:r>
      <w:r w:rsidRPr="00F54949">
        <w:rPr>
          <w:rFonts w:ascii="Times New Roman" w:hAnsi="Times New Roman" w:cs="Times New Roman"/>
          <w:noProof/>
          <w:color w:val="000000"/>
          <w:sz w:val="24"/>
          <w:szCs w:val="24"/>
          <w:lang w:eastAsia="ru-RU"/>
        </w:rPr>
        <mc:AlternateContent>
          <mc:Choice Requires="wps">
            <w:drawing>
              <wp:anchor distT="0" distB="0" distL="114300" distR="114300" simplePos="0" relativeHeight="251665408" behindDoc="0" locked="0" layoutInCell="1" allowOverlap="1" wp14:anchorId="0182801E" wp14:editId="0679B9A5">
                <wp:simplePos x="0" y="0"/>
                <wp:positionH relativeFrom="column">
                  <wp:posOffset>1316990</wp:posOffset>
                </wp:positionH>
                <wp:positionV relativeFrom="paragraph">
                  <wp:posOffset>5715</wp:posOffset>
                </wp:positionV>
                <wp:extent cx="994715" cy="0"/>
                <wp:effectExtent l="0" t="0" r="15240" b="19050"/>
                <wp:wrapNone/>
                <wp:docPr id="34" name="Прямая соединительная линия 34"/>
                <wp:cNvGraphicFramePr/>
                <a:graphic xmlns:a="http://schemas.openxmlformats.org/drawingml/2006/main">
                  <a:graphicData uri="http://schemas.microsoft.com/office/word/2010/wordprocessingShape">
                    <wps:wsp>
                      <wps:cNvCnPr/>
                      <wps:spPr>
                        <a:xfrm flipH="1">
                          <a:off x="0" y="0"/>
                          <a:ext cx="9947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61C381" id="Прямая соединительная линия 34"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7pt,.45pt" to="18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" strokecolor="black [3213]" strokeweight=".5pt">
                <v:stroke joinstyle="miter"/>
              </v:line>
            </w:pict>
          </mc:Fallback>
        </mc:AlternateContent>
      </w:r>
      <w:r w:rsidRPr="00F54949">
        <w:rPr>
          <w:rFonts w:ascii="Times New Roman" w:hAnsi="Times New Roman" w:cs="Times New Roman"/>
          <w:noProof/>
          <w:color w:val="000000"/>
          <w:sz w:val="24"/>
          <w:szCs w:val="24"/>
          <w:lang w:eastAsia="ru-RU"/>
        </w:rPr>
        <mc:AlternateContent>
          <mc:Choice Requires="wps">
            <w:drawing>
              <wp:anchor distT="0" distB="0" distL="114300" distR="114300" simplePos="0" relativeHeight="251664384" behindDoc="0" locked="0" layoutInCell="1" allowOverlap="1" wp14:anchorId="06D3B202" wp14:editId="0260A525">
                <wp:simplePos x="0" y="0"/>
                <wp:positionH relativeFrom="margin">
                  <wp:align>center</wp:align>
                </wp:positionH>
                <wp:positionV relativeFrom="paragraph">
                  <wp:posOffset>18847</wp:posOffset>
                </wp:positionV>
                <wp:extent cx="0" cy="179705"/>
                <wp:effectExtent l="76200" t="0" r="57150" b="48895"/>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F93F1E" id="Прямая со стрелкой 31" o:spid="_x0000_s1026" type="#_x0000_t32" style="position:absolute;margin-left:0;margin-top:1.5pt;width:0;height:14.1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">
                <v:stroke endarrow="block"/>
                <w10:wrap anchorx="margin"/>
              </v:shape>
            </w:pict>
          </mc:Fallback>
        </mc:AlternateConten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2"/>
      </w:tblGrid>
      <w:tr w:rsidR="005B2AD6" w:rsidRPr="00F54949" w:rsidTr="000F68B2">
        <w:trPr>
          <w:trHeight w:val="300"/>
        </w:trPr>
        <w:tc>
          <w:tcPr>
            <w:tcW w:w="4622" w:type="dxa"/>
          </w:tcPr>
          <w:p w:rsidR="005B2AD6" w:rsidRPr="00F54949" w:rsidRDefault="005B2AD6" w:rsidP="000F68B2">
            <w:pPr>
              <w:shd w:val="clear" w:color="auto" w:fill="FFFFFF"/>
              <w:tabs>
                <w:tab w:val="left" w:pos="993"/>
              </w:tabs>
              <w:spacing w:after="0" w:line="240" w:lineRule="auto"/>
              <w:ind w:right="6"/>
              <w:jc w:val="center"/>
              <w:rPr>
                <w:rFonts w:ascii="Times New Roman" w:hAnsi="Times New Roman" w:cs="Times New Roman"/>
                <w:color w:val="000000"/>
                <w:sz w:val="24"/>
                <w:szCs w:val="24"/>
                <w:lang w:val="uk-UA"/>
              </w:rPr>
            </w:pPr>
            <w:r w:rsidRPr="00F54949">
              <w:rPr>
                <w:rFonts w:ascii="Times New Roman" w:hAnsi="Times New Roman" w:cs="Times New Roman"/>
                <w:color w:val="000000"/>
                <w:sz w:val="24"/>
                <w:szCs w:val="24"/>
                <w:lang w:val="uk-UA"/>
              </w:rPr>
              <w:t>Заступник міського голови</w:t>
            </w:r>
          </w:p>
        </w:tc>
      </w:tr>
    </w:tbl>
    <w:p w:rsidR="005B2AD6" w:rsidRPr="00F54949" w:rsidRDefault="005B2AD6" w:rsidP="005B2AD6">
      <w:pPr>
        <w:shd w:val="clear" w:color="auto" w:fill="FFFFFF"/>
        <w:tabs>
          <w:tab w:val="left" w:pos="993"/>
        </w:tabs>
        <w:spacing w:line="240" w:lineRule="auto"/>
        <w:ind w:right="6" w:firstLine="709"/>
        <w:jc w:val="center"/>
        <w:rPr>
          <w:rFonts w:ascii="Times New Roman" w:hAnsi="Times New Roman" w:cs="Times New Roman"/>
          <w:color w:val="000000"/>
          <w:sz w:val="24"/>
          <w:szCs w:val="24"/>
          <w:lang w:val="uk-UA"/>
        </w:rPr>
      </w:pPr>
      <w:r w:rsidRPr="00F54949">
        <w:rPr>
          <w:rFonts w:ascii="Times New Roman" w:hAnsi="Times New Roman" w:cs="Times New Roman"/>
          <w:noProof/>
          <w:color w:val="000000"/>
          <w:sz w:val="24"/>
          <w:szCs w:val="24"/>
          <w:lang w:eastAsia="ru-RU"/>
        </w:rPr>
        <mc:AlternateContent>
          <mc:Choice Requires="wps">
            <w:drawing>
              <wp:anchor distT="0" distB="0" distL="114300" distR="114300" simplePos="0" relativeHeight="251661312" behindDoc="0" locked="0" layoutInCell="1" allowOverlap="1" wp14:anchorId="50AC294E" wp14:editId="77B96F75">
                <wp:simplePos x="0" y="0"/>
                <wp:positionH relativeFrom="margin">
                  <wp:align>center</wp:align>
                </wp:positionH>
                <wp:positionV relativeFrom="paragraph">
                  <wp:posOffset>19050</wp:posOffset>
                </wp:positionV>
                <wp:extent cx="0" cy="179705"/>
                <wp:effectExtent l="76200" t="0" r="57150" b="4889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CBC937" id="Прямая со стрелкой 4" o:spid="_x0000_s1026" type="#_x0000_t32" style="position:absolute;margin-left:0;margin-top:1.5pt;width:0;height:14.1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">
                <v:stroke endarrow="block"/>
                <w10:wrap anchorx="margin"/>
              </v:shape>
            </w:pict>
          </mc:Fallback>
        </mc:AlternateConten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0"/>
      </w:tblGrid>
      <w:tr w:rsidR="005B2AD6" w:rsidRPr="00F54949" w:rsidTr="000F68B2">
        <w:tc>
          <w:tcPr>
            <w:tcW w:w="7560" w:type="dxa"/>
          </w:tcPr>
          <w:p w:rsidR="005B2AD6" w:rsidRPr="00F54949" w:rsidRDefault="005B2AD6" w:rsidP="000F68B2">
            <w:pPr>
              <w:shd w:val="clear" w:color="auto" w:fill="FFFFFF"/>
              <w:tabs>
                <w:tab w:val="left" w:pos="993"/>
              </w:tabs>
              <w:spacing w:after="0" w:line="240" w:lineRule="auto"/>
              <w:ind w:right="6"/>
              <w:jc w:val="center"/>
              <w:rPr>
                <w:rFonts w:ascii="Times New Roman" w:hAnsi="Times New Roman" w:cs="Times New Roman"/>
                <w:color w:val="000000"/>
                <w:sz w:val="24"/>
                <w:szCs w:val="24"/>
                <w:lang w:val="uk-UA"/>
              </w:rPr>
            </w:pPr>
            <w:r w:rsidRPr="00F54949">
              <w:rPr>
                <w:rFonts w:ascii="Times New Roman" w:hAnsi="Times New Roman" w:cs="Times New Roman"/>
                <w:color w:val="000000"/>
                <w:sz w:val="24"/>
                <w:szCs w:val="24"/>
                <w:lang w:val="uk-UA"/>
              </w:rPr>
              <w:t xml:space="preserve">Міський енергоменеджер </w:t>
            </w:r>
          </w:p>
        </w:tc>
      </w:tr>
    </w:tbl>
    <w:p w:rsidR="005B2AD6" w:rsidRPr="00F54949" w:rsidRDefault="005B2AD6" w:rsidP="005B2AD6">
      <w:pPr>
        <w:shd w:val="clear" w:color="auto" w:fill="FFFFFF"/>
        <w:tabs>
          <w:tab w:val="left" w:pos="993"/>
        </w:tabs>
        <w:spacing w:line="240" w:lineRule="auto"/>
        <w:ind w:right="6" w:firstLine="709"/>
        <w:jc w:val="center"/>
        <w:rPr>
          <w:rFonts w:ascii="Times New Roman" w:hAnsi="Times New Roman" w:cs="Times New Roman"/>
          <w:color w:val="000000"/>
          <w:sz w:val="24"/>
          <w:szCs w:val="24"/>
          <w:lang w:val="uk-UA"/>
        </w:rPr>
      </w:pPr>
      <w:r w:rsidRPr="00F54949">
        <w:rPr>
          <w:rFonts w:ascii="Times New Roman" w:hAnsi="Times New Roman" w:cs="Times New Roman"/>
          <w:noProof/>
          <w:color w:val="000000"/>
          <w:sz w:val="24"/>
          <w:szCs w:val="24"/>
          <w:lang w:eastAsia="ru-RU"/>
        </w:rPr>
        <mc:AlternateContent>
          <mc:Choice Requires="wps">
            <w:drawing>
              <wp:anchor distT="0" distB="0" distL="114300" distR="114300" simplePos="0" relativeHeight="251662336" behindDoc="0" locked="0" layoutInCell="1" allowOverlap="1" wp14:anchorId="1FF5C18F" wp14:editId="320F4DB6">
                <wp:simplePos x="0" y="0"/>
                <wp:positionH relativeFrom="margin">
                  <wp:align>center</wp:align>
                </wp:positionH>
                <wp:positionV relativeFrom="paragraph">
                  <wp:posOffset>13335</wp:posOffset>
                </wp:positionV>
                <wp:extent cx="0" cy="179705"/>
                <wp:effectExtent l="76200" t="0" r="57150" b="4889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0E51EC" id="Прямая со стрелкой 3" o:spid="_x0000_s1026" type="#_x0000_t32" style="position:absolute;margin-left:0;margin-top:1.05pt;width:0;height:14.1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">
                <v:stroke endarrow="block"/>
                <w10:wrap anchorx="margin"/>
              </v:shape>
            </w:pict>
          </mc:Fallback>
        </mc:AlternateConten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5B2AD6" w:rsidRPr="00F54949" w:rsidTr="000F68B2">
        <w:tc>
          <w:tcPr>
            <w:tcW w:w="9000" w:type="dxa"/>
          </w:tcPr>
          <w:p w:rsidR="005B2AD6" w:rsidRPr="00F54949" w:rsidRDefault="005B2AD6" w:rsidP="000F68B2">
            <w:pPr>
              <w:shd w:val="clear" w:color="auto" w:fill="FFFFFF"/>
              <w:tabs>
                <w:tab w:val="left" w:pos="993"/>
              </w:tabs>
              <w:spacing w:after="0" w:line="240" w:lineRule="auto"/>
              <w:ind w:right="6" w:firstLine="709"/>
              <w:jc w:val="center"/>
              <w:rPr>
                <w:rFonts w:ascii="Times New Roman" w:hAnsi="Times New Roman" w:cs="Times New Roman"/>
                <w:color w:val="000000"/>
                <w:sz w:val="24"/>
                <w:szCs w:val="24"/>
                <w:lang w:val="uk-UA"/>
              </w:rPr>
            </w:pPr>
            <w:r w:rsidRPr="00F54949">
              <w:rPr>
                <w:rFonts w:ascii="Times New Roman" w:hAnsi="Times New Roman" w:cs="Times New Roman"/>
                <w:color w:val="000000"/>
                <w:sz w:val="24"/>
                <w:szCs w:val="24"/>
                <w:lang w:val="uk-UA"/>
              </w:rPr>
              <w:t>Енергоменеджери галузевих управлінь та відділів</w:t>
            </w:r>
          </w:p>
        </w:tc>
      </w:tr>
    </w:tbl>
    <w:p w:rsidR="005B2AD6" w:rsidRPr="00F54949" w:rsidRDefault="005B2AD6" w:rsidP="005B2AD6">
      <w:pPr>
        <w:shd w:val="clear" w:color="auto" w:fill="FFFFFF"/>
        <w:tabs>
          <w:tab w:val="left" w:pos="993"/>
        </w:tabs>
        <w:spacing w:line="240" w:lineRule="auto"/>
        <w:ind w:right="6" w:firstLine="709"/>
        <w:jc w:val="center"/>
        <w:rPr>
          <w:rFonts w:ascii="Times New Roman" w:hAnsi="Times New Roman" w:cs="Times New Roman"/>
          <w:color w:val="000000"/>
          <w:sz w:val="24"/>
          <w:szCs w:val="24"/>
          <w:lang w:val="uk-UA"/>
        </w:rPr>
      </w:pPr>
      <w:r w:rsidRPr="00F54949">
        <w:rPr>
          <w:rFonts w:ascii="Times New Roman" w:hAnsi="Times New Roman" w:cs="Times New Roman"/>
          <w:noProof/>
          <w:color w:val="000000"/>
          <w:sz w:val="24"/>
          <w:szCs w:val="24"/>
          <w:lang w:eastAsia="ru-RU"/>
        </w:rPr>
        <mc:AlternateContent>
          <mc:Choice Requires="wps">
            <w:drawing>
              <wp:anchor distT="0" distB="0" distL="114300" distR="114300" simplePos="0" relativeHeight="251663360" behindDoc="0" locked="0" layoutInCell="1" allowOverlap="1" wp14:anchorId="102512E4" wp14:editId="79526B26">
                <wp:simplePos x="0" y="0"/>
                <wp:positionH relativeFrom="margin">
                  <wp:align>center</wp:align>
                </wp:positionH>
                <wp:positionV relativeFrom="paragraph">
                  <wp:posOffset>14630</wp:posOffset>
                </wp:positionV>
                <wp:extent cx="0" cy="179705"/>
                <wp:effectExtent l="76200" t="0" r="57150" b="4889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E3A37B" id="Прямая со стрелкой 2" o:spid="_x0000_s1026" type="#_x0000_t32" style="position:absolute;margin-left:0;margin-top:1.15pt;width:0;height:14.1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">
                <v:stroke endarrow="block"/>
                <w10:wrap anchorx="margin"/>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5B2AD6" w:rsidRPr="00F54949" w:rsidTr="000F68B2">
        <w:tc>
          <w:tcPr>
            <w:tcW w:w="9571" w:type="dxa"/>
          </w:tcPr>
          <w:p w:rsidR="005B2AD6" w:rsidRPr="00F54949" w:rsidRDefault="005B2AD6" w:rsidP="000F68B2">
            <w:pPr>
              <w:shd w:val="clear" w:color="auto" w:fill="FFFFFF"/>
              <w:tabs>
                <w:tab w:val="left" w:pos="993"/>
              </w:tabs>
              <w:spacing w:after="0" w:line="240" w:lineRule="auto"/>
              <w:ind w:right="6" w:firstLine="709"/>
              <w:jc w:val="center"/>
              <w:rPr>
                <w:rFonts w:ascii="Times New Roman" w:hAnsi="Times New Roman" w:cs="Times New Roman"/>
                <w:color w:val="000000"/>
                <w:sz w:val="24"/>
                <w:szCs w:val="24"/>
                <w:lang w:val="uk-UA"/>
              </w:rPr>
            </w:pPr>
            <w:r w:rsidRPr="00F54949">
              <w:rPr>
                <w:rFonts w:ascii="Times New Roman" w:hAnsi="Times New Roman" w:cs="Times New Roman"/>
                <w:color w:val="000000"/>
                <w:sz w:val="24"/>
                <w:szCs w:val="24"/>
                <w:lang w:val="uk-UA"/>
              </w:rPr>
              <w:t xml:space="preserve">Відповідальні за </w:t>
            </w:r>
            <w:proofErr w:type="spellStart"/>
            <w:r w:rsidRPr="00F54949">
              <w:rPr>
                <w:rFonts w:ascii="Times New Roman" w:hAnsi="Times New Roman" w:cs="Times New Roman"/>
                <w:color w:val="000000"/>
                <w:sz w:val="24"/>
                <w:szCs w:val="24"/>
                <w:lang w:val="uk-UA"/>
              </w:rPr>
              <w:t>енергомоніторинг</w:t>
            </w:r>
            <w:proofErr w:type="spellEnd"/>
            <w:r w:rsidRPr="00F54949">
              <w:rPr>
                <w:rFonts w:ascii="Times New Roman" w:hAnsi="Times New Roman" w:cs="Times New Roman"/>
                <w:color w:val="000000"/>
                <w:sz w:val="24"/>
                <w:szCs w:val="24"/>
                <w:lang w:val="uk-UA"/>
              </w:rPr>
              <w:t xml:space="preserve"> у бюджетних будівлях</w:t>
            </w:r>
          </w:p>
        </w:tc>
      </w:tr>
    </w:tbl>
    <w:p w:rsidR="005B2AD6" w:rsidRPr="00F54949" w:rsidRDefault="005B2AD6" w:rsidP="005B2AD6">
      <w:pPr>
        <w:shd w:val="clear" w:color="auto" w:fill="FFFFFF"/>
        <w:tabs>
          <w:tab w:val="left" w:pos="993"/>
        </w:tabs>
        <w:spacing w:after="0" w:line="240" w:lineRule="auto"/>
        <w:ind w:right="6" w:firstLine="709"/>
        <w:jc w:val="center"/>
        <w:rPr>
          <w:rFonts w:ascii="Times New Roman" w:hAnsi="Times New Roman" w:cs="Times New Roman"/>
          <w:color w:val="000000"/>
          <w:sz w:val="24"/>
          <w:szCs w:val="24"/>
          <w:lang w:val="uk-UA"/>
        </w:rPr>
      </w:pPr>
    </w:p>
    <w:p w:rsidR="005B2AD6" w:rsidRPr="00F54949" w:rsidRDefault="005B2AD6" w:rsidP="005B2AD6">
      <w:pPr>
        <w:shd w:val="clear" w:color="auto" w:fill="FFFFFF"/>
        <w:tabs>
          <w:tab w:val="left" w:pos="993"/>
        </w:tabs>
        <w:spacing w:after="0"/>
        <w:ind w:right="6" w:firstLine="709"/>
        <w:jc w:val="center"/>
        <w:rPr>
          <w:rFonts w:ascii="Times New Roman" w:hAnsi="Times New Roman" w:cs="Times New Roman"/>
          <w:color w:val="000000"/>
          <w:sz w:val="24"/>
          <w:szCs w:val="24"/>
          <w:lang w:val="uk-UA"/>
        </w:rPr>
      </w:pPr>
      <w:r w:rsidRPr="00F54949">
        <w:rPr>
          <w:rFonts w:ascii="Times New Roman" w:hAnsi="Times New Roman" w:cs="Times New Roman"/>
          <w:color w:val="000000"/>
          <w:sz w:val="24"/>
          <w:szCs w:val="24"/>
          <w:lang w:val="uk-UA"/>
        </w:rPr>
        <w:t xml:space="preserve">Мал.2. Організаційно-виконавча структура системи енергоменеджменту бюджетної сфери </w:t>
      </w:r>
      <w:proofErr w:type="spellStart"/>
      <w:r w:rsidRPr="00F54949">
        <w:rPr>
          <w:rFonts w:ascii="Times New Roman" w:hAnsi="Times New Roman" w:cs="Times New Roman"/>
          <w:color w:val="000000"/>
          <w:sz w:val="24"/>
          <w:szCs w:val="24"/>
          <w:lang w:val="uk-UA"/>
        </w:rPr>
        <w:t>м.Мирноград</w:t>
      </w:r>
      <w:proofErr w:type="spellEnd"/>
    </w:p>
    <w:p w:rsidR="005B2AD6" w:rsidRPr="00F54949" w:rsidRDefault="005B2AD6" w:rsidP="005B2AD6">
      <w:pPr>
        <w:shd w:val="clear" w:color="auto" w:fill="FFFFFF"/>
        <w:tabs>
          <w:tab w:val="left" w:pos="993"/>
        </w:tabs>
        <w:spacing w:after="0"/>
        <w:ind w:right="6" w:firstLine="709"/>
        <w:jc w:val="center"/>
        <w:rPr>
          <w:rFonts w:ascii="Times New Roman" w:hAnsi="Times New Roman" w:cs="Times New Roman"/>
          <w:color w:val="000000"/>
          <w:sz w:val="24"/>
          <w:szCs w:val="24"/>
          <w:lang w:val="uk-UA"/>
        </w:rPr>
      </w:pPr>
    </w:p>
    <w:p w:rsidR="003E330B" w:rsidRPr="00F54949" w:rsidRDefault="00D87E73" w:rsidP="00D87E73">
      <w:pPr>
        <w:pStyle w:val="a3"/>
        <w:tabs>
          <w:tab w:val="left" w:pos="709"/>
        </w:tabs>
        <w:spacing w:after="0" w:line="240" w:lineRule="auto"/>
        <w:ind w:left="0"/>
        <w:jc w:val="both"/>
        <w:rPr>
          <w:rFonts w:ascii="Times New Roman" w:eastAsia="Times New Roman" w:hAnsi="Times New Roman" w:cs="Times New Roman"/>
          <w:spacing w:val="-4"/>
          <w:sz w:val="24"/>
          <w:szCs w:val="24"/>
          <w:lang w:val="uk-UA" w:eastAsia="ru-RU"/>
        </w:rPr>
      </w:pPr>
      <w:r w:rsidRPr="00F54949">
        <w:rPr>
          <w:rFonts w:ascii="Times New Roman" w:eastAsia="Times New Roman" w:hAnsi="Times New Roman" w:cs="Times New Roman"/>
          <w:spacing w:val="-4"/>
          <w:sz w:val="24"/>
          <w:szCs w:val="24"/>
          <w:lang w:val="uk-UA" w:eastAsia="ru-RU"/>
        </w:rPr>
        <w:tab/>
        <w:t>Так, особи, визначені</w:t>
      </w:r>
      <w:r w:rsidR="003E330B" w:rsidRPr="00F54949">
        <w:rPr>
          <w:rFonts w:ascii="Times New Roman" w:eastAsia="Times New Roman" w:hAnsi="Times New Roman" w:cs="Times New Roman"/>
          <w:spacing w:val="-4"/>
          <w:sz w:val="24"/>
          <w:szCs w:val="24"/>
          <w:lang w:val="uk-UA" w:eastAsia="ru-RU"/>
        </w:rPr>
        <w:t xml:space="preserve"> </w:t>
      </w:r>
      <w:r w:rsidRPr="00F54949">
        <w:rPr>
          <w:rFonts w:ascii="Times New Roman" w:eastAsia="Times New Roman" w:hAnsi="Times New Roman" w:cs="Times New Roman"/>
          <w:spacing w:val="-4"/>
          <w:sz w:val="24"/>
          <w:szCs w:val="24"/>
          <w:lang w:val="uk-UA" w:eastAsia="ru-RU"/>
        </w:rPr>
        <w:t xml:space="preserve">відповідальними за ефективне споживання енергоресурсів в </w:t>
      </w:r>
      <w:r w:rsidR="003E330B" w:rsidRPr="00F54949">
        <w:rPr>
          <w:rFonts w:ascii="Times New Roman" w:eastAsia="Times New Roman" w:hAnsi="Times New Roman" w:cs="Times New Roman"/>
          <w:spacing w:val="-4"/>
          <w:sz w:val="24"/>
          <w:szCs w:val="24"/>
          <w:lang w:val="uk-UA" w:eastAsia="ru-RU"/>
        </w:rPr>
        <w:t xml:space="preserve">кожному управлінні, відділі виконавчого органу </w:t>
      </w:r>
      <w:r w:rsidRPr="00F54949">
        <w:rPr>
          <w:rFonts w:ascii="Times New Roman" w:eastAsia="Times New Roman" w:hAnsi="Times New Roman" w:cs="Times New Roman"/>
          <w:spacing w:val="-4"/>
          <w:sz w:val="24"/>
          <w:szCs w:val="24"/>
          <w:lang w:val="uk-UA" w:eastAsia="ru-RU"/>
        </w:rPr>
        <w:t xml:space="preserve">міської </w:t>
      </w:r>
      <w:r w:rsidR="003E330B" w:rsidRPr="00F54949">
        <w:rPr>
          <w:rFonts w:ascii="Times New Roman" w:eastAsia="Times New Roman" w:hAnsi="Times New Roman" w:cs="Times New Roman"/>
          <w:spacing w:val="-4"/>
          <w:sz w:val="24"/>
          <w:szCs w:val="24"/>
          <w:lang w:val="uk-UA" w:eastAsia="ru-RU"/>
        </w:rPr>
        <w:t xml:space="preserve">ради, комунальному підприємстві та </w:t>
      </w:r>
      <w:r w:rsidR="003E330B" w:rsidRPr="00F54949">
        <w:rPr>
          <w:rFonts w:ascii="Times New Roman" w:eastAsia="Times New Roman" w:hAnsi="Times New Roman" w:cs="Times New Roman"/>
          <w:spacing w:val="-4"/>
          <w:sz w:val="24"/>
          <w:szCs w:val="24"/>
          <w:lang w:val="uk-UA" w:eastAsia="ru-RU"/>
        </w:rPr>
        <w:lastRenderedPageBreak/>
        <w:t xml:space="preserve">бюджетній установі готують та передають до відділу з питань інноваційної політики та інвестиційної діяльності виконавчого комітету Мирноградської міської ради інформацію про: </w:t>
      </w:r>
    </w:p>
    <w:p w:rsidR="003E330B" w:rsidRPr="00F54949" w:rsidRDefault="003E330B" w:rsidP="00A92C1F">
      <w:pPr>
        <w:pStyle w:val="a3"/>
        <w:tabs>
          <w:tab w:val="left" w:pos="709"/>
        </w:tabs>
        <w:spacing w:after="0" w:line="240" w:lineRule="auto"/>
        <w:ind w:left="0"/>
        <w:jc w:val="both"/>
        <w:rPr>
          <w:rFonts w:ascii="Times New Roman" w:eastAsia="Times New Roman" w:hAnsi="Times New Roman" w:cs="Times New Roman"/>
          <w:spacing w:val="-4"/>
          <w:sz w:val="24"/>
          <w:szCs w:val="24"/>
          <w:lang w:val="uk-UA" w:eastAsia="ru-RU"/>
        </w:rPr>
      </w:pPr>
      <w:r w:rsidRPr="00F54949">
        <w:rPr>
          <w:rFonts w:ascii="Times New Roman" w:eastAsia="Times New Roman" w:hAnsi="Times New Roman" w:cs="Times New Roman"/>
          <w:spacing w:val="-4"/>
          <w:sz w:val="24"/>
          <w:szCs w:val="24"/>
          <w:lang w:val="uk-UA" w:eastAsia="ru-RU"/>
        </w:rPr>
        <w:t xml:space="preserve">- фактичні показники споживання енергоресурсів; </w:t>
      </w:r>
    </w:p>
    <w:p w:rsidR="003E330B" w:rsidRPr="00F54949" w:rsidRDefault="003E330B" w:rsidP="00A92C1F">
      <w:pPr>
        <w:pStyle w:val="a3"/>
        <w:tabs>
          <w:tab w:val="left" w:pos="709"/>
        </w:tabs>
        <w:spacing w:after="0" w:line="240" w:lineRule="auto"/>
        <w:ind w:left="0"/>
        <w:jc w:val="both"/>
        <w:rPr>
          <w:rFonts w:ascii="Times New Roman" w:eastAsia="Times New Roman" w:hAnsi="Times New Roman" w:cs="Times New Roman"/>
          <w:spacing w:val="-4"/>
          <w:sz w:val="24"/>
          <w:szCs w:val="24"/>
          <w:lang w:val="uk-UA" w:eastAsia="ru-RU"/>
        </w:rPr>
      </w:pPr>
      <w:r w:rsidRPr="00F54949">
        <w:rPr>
          <w:rFonts w:ascii="Times New Roman" w:eastAsia="Times New Roman" w:hAnsi="Times New Roman" w:cs="Times New Roman"/>
          <w:spacing w:val="-4"/>
          <w:sz w:val="24"/>
          <w:szCs w:val="24"/>
          <w:lang w:val="uk-UA" w:eastAsia="ru-RU"/>
        </w:rPr>
        <w:t>- виконані та заплановані роботи, що впливають на споживання енергоресурсів;</w:t>
      </w:r>
    </w:p>
    <w:p w:rsidR="003E330B" w:rsidRPr="00F54949" w:rsidRDefault="003E330B" w:rsidP="00A92C1F">
      <w:pPr>
        <w:pStyle w:val="a3"/>
        <w:tabs>
          <w:tab w:val="left" w:pos="709"/>
        </w:tabs>
        <w:spacing w:after="0" w:line="240" w:lineRule="auto"/>
        <w:ind w:left="0"/>
        <w:jc w:val="both"/>
        <w:rPr>
          <w:rFonts w:ascii="Times New Roman" w:eastAsia="Times New Roman" w:hAnsi="Times New Roman" w:cs="Times New Roman"/>
          <w:spacing w:val="-4"/>
          <w:sz w:val="24"/>
          <w:szCs w:val="24"/>
          <w:lang w:val="uk-UA" w:eastAsia="ru-RU"/>
        </w:rPr>
      </w:pPr>
      <w:r w:rsidRPr="00F54949">
        <w:rPr>
          <w:rFonts w:ascii="Times New Roman" w:eastAsia="Times New Roman" w:hAnsi="Times New Roman" w:cs="Times New Roman"/>
          <w:spacing w:val="-4"/>
          <w:sz w:val="24"/>
          <w:szCs w:val="24"/>
          <w:lang w:val="uk-UA" w:eastAsia="ru-RU"/>
        </w:rPr>
        <w:t xml:space="preserve">- пропозиції по підвищенню ефективності енергоспоживання; </w:t>
      </w:r>
    </w:p>
    <w:p w:rsidR="003E330B" w:rsidRPr="00F54949" w:rsidRDefault="003E330B" w:rsidP="00A92C1F">
      <w:pPr>
        <w:pStyle w:val="a3"/>
        <w:tabs>
          <w:tab w:val="left" w:pos="709"/>
        </w:tabs>
        <w:spacing w:after="0" w:line="240" w:lineRule="auto"/>
        <w:ind w:left="0"/>
        <w:jc w:val="both"/>
        <w:rPr>
          <w:rFonts w:ascii="Times New Roman" w:eastAsia="Times New Roman" w:hAnsi="Times New Roman" w:cs="Times New Roman"/>
          <w:spacing w:val="-4"/>
          <w:sz w:val="24"/>
          <w:szCs w:val="24"/>
          <w:lang w:val="uk-UA" w:eastAsia="ru-RU"/>
        </w:rPr>
      </w:pPr>
      <w:r w:rsidRPr="00F54949">
        <w:rPr>
          <w:rFonts w:ascii="Times New Roman" w:eastAsia="Times New Roman" w:hAnsi="Times New Roman" w:cs="Times New Roman"/>
          <w:spacing w:val="-4"/>
          <w:sz w:val="24"/>
          <w:szCs w:val="24"/>
          <w:lang w:val="uk-UA" w:eastAsia="ru-RU"/>
        </w:rPr>
        <w:t xml:space="preserve">- показники параметрів мікроклімату в підпорядкованих будівлях. </w:t>
      </w:r>
    </w:p>
    <w:p w:rsidR="003E330B" w:rsidRPr="00F54949" w:rsidRDefault="00906D6A" w:rsidP="00906D6A">
      <w:pPr>
        <w:pStyle w:val="a3"/>
        <w:tabs>
          <w:tab w:val="left" w:pos="709"/>
        </w:tabs>
        <w:spacing w:after="0" w:line="240" w:lineRule="auto"/>
        <w:ind w:left="0"/>
        <w:jc w:val="both"/>
        <w:rPr>
          <w:rFonts w:ascii="Times New Roman" w:eastAsia="Times New Roman" w:hAnsi="Times New Roman" w:cs="Times New Roman"/>
          <w:spacing w:val="-4"/>
          <w:sz w:val="24"/>
          <w:szCs w:val="24"/>
          <w:lang w:val="uk-UA" w:eastAsia="ru-RU"/>
        </w:rPr>
      </w:pPr>
      <w:r w:rsidRPr="00F54949">
        <w:rPr>
          <w:rFonts w:ascii="Times New Roman" w:eastAsia="Times New Roman" w:hAnsi="Times New Roman" w:cs="Times New Roman"/>
          <w:spacing w:val="-4"/>
          <w:sz w:val="24"/>
          <w:szCs w:val="24"/>
          <w:lang w:val="uk-UA" w:eastAsia="ru-RU"/>
        </w:rPr>
        <w:tab/>
      </w:r>
      <w:r w:rsidR="003E330B" w:rsidRPr="00F54949">
        <w:rPr>
          <w:rFonts w:ascii="Times New Roman" w:eastAsia="Times New Roman" w:hAnsi="Times New Roman" w:cs="Times New Roman"/>
          <w:spacing w:val="-4"/>
          <w:sz w:val="24"/>
          <w:szCs w:val="24"/>
          <w:lang w:val="uk-UA" w:eastAsia="ru-RU"/>
        </w:rPr>
        <w:t xml:space="preserve">Відділ з питань інноваційної політики та інвестиційної діяльності узагальнює і аналізує отримані звіти, подає узагальнену інформацію разом з аналізом та пропозиціями керівництву міста.  </w:t>
      </w:r>
    </w:p>
    <w:p w:rsidR="005A301E" w:rsidRPr="00F54949" w:rsidRDefault="005A301E" w:rsidP="005A301E">
      <w:pPr>
        <w:pStyle w:val="a3"/>
        <w:tabs>
          <w:tab w:val="left" w:pos="709"/>
        </w:tabs>
        <w:spacing w:after="0" w:line="240" w:lineRule="auto"/>
        <w:ind w:left="0"/>
        <w:jc w:val="both"/>
        <w:rPr>
          <w:rFonts w:ascii="Times New Roman" w:hAnsi="Times New Roman" w:cs="Times New Roman"/>
          <w:sz w:val="24"/>
          <w:szCs w:val="24"/>
          <w:lang w:val="uk-UA"/>
        </w:rPr>
      </w:pPr>
      <w:r w:rsidRPr="00F54949">
        <w:rPr>
          <w:rFonts w:ascii="Times New Roman" w:eastAsia="Times New Roman" w:hAnsi="Times New Roman" w:cs="Times New Roman"/>
          <w:spacing w:val="-4"/>
          <w:sz w:val="24"/>
          <w:szCs w:val="24"/>
          <w:lang w:val="uk-UA" w:eastAsia="ru-RU"/>
        </w:rPr>
        <w:tab/>
        <w:t>Для досягнення мети застосування процедури енергоменеджменту на відповідальних осіб покладаються наступні обов’язки:</w:t>
      </w:r>
    </w:p>
    <w:p w:rsidR="005A301E" w:rsidRPr="00F54949" w:rsidRDefault="005A301E" w:rsidP="00BD0952">
      <w:pPr>
        <w:spacing w:after="0" w:line="240" w:lineRule="auto"/>
        <w:ind w:firstLine="360"/>
        <w:jc w:val="both"/>
        <w:rPr>
          <w:rFonts w:ascii="Times New Roman" w:eastAsia="Times New Roman" w:hAnsi="Times New Roman" w:cs="Times New Roman"/>
          <w:spacing w:val="-4"/>
          <w:sz w:val="24"/>
          <w:szCs w:val="24"/>
          <w:lang w:val="uk-UA" w:eastAsia="ru-RU"/>
        </w:rPr>
      </w:pPr>
    </w:p>
    <w:p w:rsidR="00BD0952" w:rsidRPr="00F54949" w:rsidRDefault="00D627C9" w:rsidP="00BD0952">
      <w:pPr>
        <w:spacing w:after="0" w:line="240" w:lineRule="auto"/>
        <w:ind w:firstLine="360"/>
        <w:jc w:val="both"/>
        <w:rPr>
          <w:rFonts w:ascii="Times New Roman" w:hAnsi="Times New Roman" w:cs="Times New Roman"/>
          <w:b/>
          <w:sz w:val="24"/>
          <w:szCs w:val="24"/>
          <w:lang w:val="uk-UA"/>
        </w:rPr>
      </w:pPr>
      <w:r w:rsidRPr="00F54949">
        <w:rPr>
          <w:rFonts w:ascii="Times New Roman" w:eastAsia="Times New Roman" w:hAnsi="Times New Roman" w:cs="Times New Roman"/>
          <w:spacing w:val="-4"/>
          <w:sz w:val="24"/>
          <w:szCs w:val="24"/>
          <w:lang w:val="uk-UA" w:eastAsia="ru-RU"/>
        </w:rPr>
        <w:t xml:space="preserve"> </w:t>
      </w:r>
      <w:r w:rsidR="00BD0952" w:rsidRPr="00F54949">
        <w:rPr>
          <w:rFonts w:ascii="Times New Roman" w:hAnsi="Times New Roman" w:cs="Times New Roman"/>
          <w:b/>
          <w:sz w:val="24"/>
          <w:szCs w:val="24"/>
          <w:lang w:val="uk-UA"/>
        </w:rPr>
        <w:t>2.2.1. Заступник міського голови:</w:t>
      </w:r>
    </w:p>
    <w:p w:rsidR="00BD0952" w:rsidRPr="00F54949" w:rsidRDefault="00BD0952" w:rsidP="00BD0952">
      <w:pPr>
        <w:spacing w:after="0" w:line="240" w:lineRule="auto"/>
        <w:ind w:firstLine="360"/>
        <w:jc w:val="both"/>
        <w:rPr>
          <w:rFonts w:ascii="Times New Roman" w:hAnsi="Times New Roman" w:cs="Times New Roman"/>
          <w:sz w:val="24"/>
          <w:szCs w:val="24"/>
        </w:rPr>
      </w:pPr>
      <w:r w:rsidRPr="00F54949">
        <w:rPr>
          <w:rFonts w:ascii="Times New Roman" w:hAnsi="Times New Roman" w:cs="Times New Roman"/>
          <w:b/>
          <w:sz w:val="24"/>
          <w:szCs w:val="24"/>
          <w:lang w:val="uk-UA"/>
        </w:rPr>
        <w:t>-</w:t>
      </w:r>
      <w:r w:rsidRPr="00F54949">
        <w:rPr>
          <w:rFonts w:ascii="Times New Roman" w:hAnsi="Times New Roman" w:cs="Times New Roman"/>
          <w:b/>
          <w:sz w:val="24"/>
          <w:szCs w:val="24"/>
          <w:lang w:val="uk-UA"/>
        </w:rPr>
        <w:tab/>
      </w:r>
      <w:r w:rsidRPr="00F54949">
        <w:rPr>
          <w:rFonts w:ascii="Times New Roman" w:hAnsi="Times New Roman" w:cs="Times New Roman"/>
          <w:sz w:val="24"/>
          <w:szCs w:val="24"/>
          <w:lang w:val="uk-UA"/>
        </w:rPr>
        <w:t>здійснює контроль та загальну координацію роботи енергоменеджера міста, його взаємодію з виконавчими органами ради, комунальними підприємствами та бюджетними установами</w:t>
      </w:r>
      <w:r w:rsidRPr="00F54949">
        <w:rPr>
          <w:rFonts w:ascii="Times New Roman" w:hAnsi="Times New Roman" w:cs="Times New Roman"/>
          <w:sz w:val="24"/>
          <w:szCs w:val="24"/>
        </w:rPr>
        <w:t>;</w:t>
      </w:r>
    </w:p>
    <w:p w:rsidR="00BD0952" w:rsidRPr="00F54949" w:rsidRDefault="00BD0952" w:rsidP="00BD0952">
      <w:pPr>
        <w:spacing w:after="0" w:line="240" w:lineRule="auto"/>
        <w:ind w:firstLine="360"/>
        <w:jc w:val="both"/>
        <w:rPr>
          <w:rFonts w:ascii="Times New Roman" w:hAnsi="Times New Roman" w:cs="Times New Roman"/>
          <w:sz w:val="24"/>
          <w:szCs w:val="24"/>
        </w:rPr>
      </w:pPr>
      <w:r w:rsidRPr="00F54949">
        <w:rPr>
          <w:rFonts w:ascii="Times New Roman" w:hAnsi="Times New Roman" w:cs="Times New Roman"/>
          <w:sz w:val="24"/>
          <w:szCs w:val="24"/>
        </w:rPr>
        <w:t>-</w:t>
      </w:r>
      <w:r w:rsidRPr="00F54949">
        <w:rPr>
          <w:rFonts w:ascii="Times New Roman" w:hAnsi="Times New Roman" w:cs="Times New Roman"/>
          <w:sz w:val="24"/>
          <w:szCs w:val="24"/>
        </w:rPr>
        <w:tab/>
      </w:r>
      <w:r w:rsidRPr="00F54949">
        <w:rPr>
          <w:rFonts w:ascii="Times New Roman" w:hAnsi="Times New Roman" w:cs="Times New Roman"/>
          <w:sz w:val="24"/>
          <w:szCs w:val="24"/>
          <w:lang w:val="uk-UA"/>
        </w:rPr>
        <w:t>забезпечує представництво міста в переговорах з органами влади та міжнародними організаціями в питаннях енергоефективності</w:t>
      </w:r>
      <w:r w:rsidRPr="00F54949">
        <w:rPr>
          <w:rFonts w:ascii="Times New Roman" w:hAnsi="Times New Roman" w:cs="Times New Roman"/>
          <w:sz w:val="24"/>
          <w:szCs w:val="24"/>
        </w:rPr>
        <w:t>;</w:t>
      </w:r>
    </w:p>
    <w:p w:rsidR="00BD0952" w:rsidRPr="00F54949" w:rsidRDefault="00BD0952" w:rsidP="00BD0952">
      <w:pPr>
        <w:spacing w:after="0" w:line="240" w:lineRule="auto"/>
        <w:ind w:firstLine="360"/>
        <w:jc w:val="both"/>
        <w:rPr>
          <w:rFonts w:ascii="Times New Roman" w:hAnsi="Times New Roman" w:cs="Times New Roman"/>
          <w:sz w:val="24"/>
          <w:szCs w:val="24"/>
        </w:rPr>
      </w:pPr>
      <w:r w:rsidRPr="00F54949">
        <w:rPr>
          <w:rFonts w:ascii="Times New Roman" w:hAnsi="Times New Roman" w:cs="Times New Roman"/>
          <w:sz w:val="24"/>
          <w:szCs w:val="24"/>
        </w:rPr>
        <w:t>-</w:t>
      </w:r>
      <w:r w:rsidRPr="00F54949">
        <w:rPr>
          <w:rFonts w:ascii="Times New Roman" w:hAnsi="Times New Roman" w:cs="Times New Roman"/>
          <w:sz w:val="24"/>
          <w:szCs w:val="24"/>
        </w:rPr>
        <w:tab/>
      </w:r>
      <w:r w:rsidRPr="00F54949">
        <w:rPr>
          <w:rFonts w:ascii="Times New Roman" w:hAnsi="Times New Roman" w:cs="Times New Roman"/>
          <w:sz w:val="24"/>
          <w:szCs w:val="24"/>
          <w:lang w:val="uk-UA"/>
        </w:rPr>
        <w:t>контролює загальний стан енергоефективності закладів бюджетної сфери та стан реалізації проектів з підвищення ефективності енергоспоживання</w:t>
      </w:r>
      <w:r w:rsidRPr="00F54949">
        <w:rPr>
          <w:rFonts w:ascii="Times New Roman" w:hAnsi="Times New Roman" w:cs="Times New Roman"/>
          <w:sz w:val="24"/>
          <w:szCs w:val="24"/>
        </w:rPr>
        <w:t>;</w:t>
      </w:r>
    </w:p>
    <w:p w:rsidR="00BD0952" w:rsidRPr="00F54949" w:rsidRDefault="00BD0952" w:rsidP="00BD0952">
      <w:pPr>
        <w:spacing w:after="0" w:line="240" w:lineRule="auto"/>
        <w:ind w:firstLine="360"/>
        <w:jc w:val="both"/>
        <w:rPr>
          <w:rFonts w:ascii="Times New Roman" w:hAnsi="Times New Roman" w:cs="Times New Roman"/>
          <w:sz w:val="24"/>
          <w:szCs w:val="24"/>
        </w:rPr>
      </w:pPr>
    </w:p>
    <w:p w:rsidR="00BD0952" w:rsidRPr="00F54949" w:rsidRDefault="00BD0952" w:rsidP="00BD0952">
      <w:pPr>
        <w:spacing w:after="0" w:line="240" w:lineRule="auto"/>
        <w:ind w:firstLine="360"/>
        <w:jc w:val="both"/>
        <w:rPr>
          <w:rFonts w:ascii="Times New Roman" w:hAnsi="Times New Roman" w:cs="Times New Roman"/>
          <w:b/>
          <w:sz w:val="24"/>
          <w:szCs w:val="24"/>
          <w:lang w:val="uk-UA"/>
        </w:rPr>
      </w:pPr>
      <w:r w:rsidRPr="00F54949">
        <w:rPr>
          <w:rFonts w:ascii="Times New Roman" w:hAnsi="Times New Roman" w:cs="Times New Roman"/>
          <w:b/>
          <w:sz w:val="24"/>
          <w:szCs w:val="24"/>
        </w:rPr>
        <w:t>2</w:t>
      </w:r>
      <w:r w:rsidRPr="00F54949">
        <w:rPr>
          <w:rFonts w:ascii="Times New Roman" w:hAnsi="Times New Roman" w:cs="Times New Roman"/>
          <w:b/>
          <w:sz w:val="24"/>
          <w:szCs w:val="24"/>
          <w:lang w:val="uk-UA"/>
        </w:rPr>
        <w:t>.2.2. Енергоменеджер міста</w:t>
      </w:r>
      <w:r w:rsidR="00202688" w:rsidRPr="00F54949">
        <w:rPr>
          <w:rFonts w:ascii="Times New Roman" w:hAnsi="Times New Roman" w:cs="Times New Roman"/>
          <w:b/>
          <w:sz w:val="24"/>
          <w:szCs w:val="24"/>
          <w:lang w:val="uk-UA"/>
        </w:rPr>
        <w:t>:</w:t>
      </w:r>
    </w:p>
    <w:p w:rsidR="00BD0952" w:rsidRPr="00F54949" w:rsidRDefault="00BD0952" w:rsidP="00BD0952">
      <w:pPr>
        <w:pStyle w:val="a3"/>
        <w:spacing w:after="0" w:line="240" w:lineRule="auto"/>
        <w:ind w:left="0" w:firstLine="426"/>
        <w:jc w:val="both"/>
        <w:rPr>
          <w:rFonts w:ascii="Times New Roman" w:hAnsi="Times New Roman" w:cs="Times New Roman"/>
          <w:sz w:val="24"/>
          <w:szCs w:val="24"/>
          <w:lang w:val="uk-UA"/>
        </w:rPr>
      </w:pPr>
      <w:r w:rsidRPr="00F54949">
        <w:rPr>
          <w:rFonts w:ascii="Times New Roman" w:hAnsi="Times New Roman" w:cs="Times New Roman"/>
          <w:sz w:val="24"/>
          <w:szCs w:val="24"/>
          <w:lang w:val="uk-UA"/>
        </w:rPr>
        <w:t>-</w:t>
      </w:r>
      <w:r w:rsidRPr="00F54949">
        <w:rPr>
          <w:rFonts w:ascii="Times New Roman" w:hAnsi="Times New Roman" w:cs="Times New Roman"/>
          <w:sz w:val="24"/>
          <w:szCs w:val="24"/>
          <w:lang w:val="uk-UA"/>
        </w:rPr>
        <w:tab/>
        <w:t>забезпечує загальний аналіз споживання енергетичних ресурсів, ефективності проведених енергозберігаючих заходів та реалізованих енергоефективних проектів в розрізі розпорядників коштів, а при потребі – по окремим будівлям чи приміщенням бюджетних установ та організацій міста;</w:t>
      </w:r>
    </w:p>
    <w:p w:rsidR="00BD0952" w:rsidRPr="00F54949" w:rsidRDefault="00BD0952" w:rsidP="00BD0952">
      <w:pPr>
        <w:pStyle w:val="a3"/>
        <w:spacing w:after="0" w:line="240" w:lineRule="auto"/>
        <w:ind w:left="0" w:firstLine="426"/>
        <w:jc w:val="both"/>
        <w:rPr>
          <w:rFonts w:ascii="Times New Roman" w:hAnsi="Times New Roman" w:cs="Times New Roman"/>
          <w:sz w:val="24"/>
          <w:szCs w:val="24"/>
          <w:lang w:val="uk-UA"/>
        </w:rPr>
      </w:pPr>
      <w:r w:rsidRPr="00F54949">
        <w:rPr>
          <w:rFonts w:ascii="Times New Roman" w:hAnsi="Times New Roman" w:cs="Times New Roman"/>
          <w:sz w:val="24"/>
          <w:szCs w:val="24"/>
          <w:lang w:val="uk-UA"/>
        </w:rPr>
        <w:t>-</w:t>
      </w:r>
      <w:r w:rsidRPr="00F54949">
        <w:rPr>
          <w:rFonts w:ascii="Times New Roman" w:hAnsi="Times New Roman" w:cs="Times New Roman"/>
          <w:sz w:val="24"/>
          <w:szCs w:val="24"/>
          <w:lang w:val="uk-UA"/>
        </w:rPr>
        <w:tab/>
        <w:t>за допомогою аналітично – статистичних звітів ІСЕ проводить моніторинг використання енергоносіїв та контроль внесення даних енергоменеджерами бюджетних установ і галузевих підрозділів виконавчого комітету Мирноградської міської ради;</w:t>
      </w:r>
    </w:p>
    <w:p w:rsidR="00BD0952" w:rsidRPr="00F54949" w:rsidRDefault="00BD0952" w:rsidP="00BD0952">
      <w:pPr>
        <w:pStyle w:val="a3"/>
        <w:spacing w:after="0" w:line="240" w:lineRule="auto"/>
        <w:ind w:left="0" w:firstLine="426"/>
        <w:jc w:val="both"/>
        <w:rPr>
          <w:rFonts w:ascii="Times New Roman" w:hAnsi="Times New Roman" w:cs="Times New Roman"/>
          <w:sz w:val="24"/>
          <w:szCs w:val="24"/>
          <w:lang w:val="uk-UA"/>
        </w:rPr>
      </w:pPr>
      <w:r w:rsidRPr="00F54949">
        <w:rPr>
          <w:rFonts w:ascii="Times New Roman" w:hAnsi="Times New Roman" w:cs="Times New Roman"/>
          <w:sz w:val="24"/>
          <w:szCs w:val="24"/>
          <w:lang w:val="uk-UA"/>
        </w:rPr>
        <w:t>-</w:t>
      </w:r>
      <w:r w:rsidRPr="00F54949">
        <w:rPr>
          <w:rFonts w:ascii="Times New Roman" w:hAnsi="Times New Roman" w:cs="Times New Roman"/>
          <w:sz w:val="24"/>
          <w:szCs w:val="24"/>
          <w:lang w:val="uk-UA"/>
        </w:rPr>
        <w:tab/>
        <w:t>щоквартально надає керівництву узагальнюючі звіти про енергоспоживання, дотримання лімітів та порівняння з аналогічним періодом минулого року, аналіз раціонального використання енергетичних ресурсів, пропозиції щодо покращення показників стану використання енергетичних та водних ресурсів, уточнення лімітів, корегування запланованих заходів і завдань з енергозбереження, виконання попереджувальних дій з метою недопущення виникнення відхилень від лімітів на енергоносії та запланованих заходів з енергозбереження;</w:t>
      </w:r>
    </w:p>
    <w:p w:rsidR="00BD0952" w:rsidRPr="00F54949" w:rsidRDefault="00BD0952" w:rsidP="00BD0952">
      <w:pPr>
        <w:pStyle w:val="a3"/>
        <w:spacing w:after="0" w:line="240" w:lineRule="auto"/>
        <w:ind w:left="0" w:firstLine="426"/>
        <w:jc w:val="both"/>
        <w:rPr>
          <w:rFonts w:ascii="Times New Roman" w:hAnsi="Times New Roman" w:cs="Times New Roman"/>
          <w:sz w:val="24"/>
          <w:szCs w:val="24"/>
        </w:rPr>
      </w:pPr>
      <w:r w:rsidRPr="00F54949">
        <w:rPr>
          <w:rFonts w:ascii="Times New Roman" w:hAnsi="Times New Roman" w:cs="Times New Roman"/>
          <w:sz w:val="24"/>
          <w:szCs w:val="24"/>
        </w:rPr>
        <w:t>-</w:t>
      </w:r>
      <w:r w:rsidRPr="00F54949">
        <w:rPr>
          <w:rFonts w:ascii="Times New Roman" w:hAnsi="Times New Roman" w:cs="Times New Roman"/>
          <w:sz w:val="24"/>
          <w:szCs w:val="24"/>
        </w:rPr>
        <w:tab/>
      </w:r>
      <w:r w:rsidRPr="00F54949">
        <w:rPr>
          <w:rFonts w:ascii="Times New Roman" w:hAnsi="Times New Roman" w:cs="Times New Roman"/>
          <w:sz w:val="24"/>
          <w:szCs w:val="24"/>
          <w:lang w:val="uk-UA"/>
        </w:rPr>
        <w:t>вивчає та погоджує пропозиції головних розпорядників бюджетних коштів щодо впровадження енергоефективних заходів і проектів. Формує на їх основі пакети проектних пропозицій для підготовки програм з енергозбереження та для залучення інвестицій</w:t>
      </w:r>
      <w:r w:rsidRPr="00F54949">
        <w:rPr>
          <w:rFonts w:ascii="Times New Roman" w:hAnsi="Times New Roman" w:cs="Times New Roman"/>
          <w:sz w:val="24"/>
          <w:szCs w:val="24"/>
        </w:rPr>
        <w:t>;</w:t>
      </w:r>
    </w:p>
    <w:p w:rsidR="00BD0952" w:rsidRPr="00F54949" w:rsidRDefault="00BD0952" w:rsidP="00BD0952">
      <w:pPr>
        <w:pStyle w:val="a3"/>
        <w:spacing w:after="0" w:line="240" w:lineRule="auto"/>
        <w:ind w:left="0" w:firstLine="426"/>
        <w:jc w:val="both"/>
        <w:rPr>
          <w:rFonts w:ascii="Times New Roman" w:hAnsi="Times New Roman" w:cs="Times New Roman"/>
          <w:sz w:val="24"/>
          <w:szCs w:val="24"/>
        </w:rPr>
      </w:pPr>
      <w:r w:rsidRPr="00F54949">
        <w:rPr>
          <w:rFonts w:ascii="Times New Roman" w:hAnsi="Times New Roman" w:cs="Times New Roman"/>
          <w:sz w:val="24"/>
          <w:szCs w:val="24"/>
          <w:lang w:val="uk-UA"/>
        </w:rPr>
        <w:t>-</w:t>
      </w:r>
      <w:r w:rsidRPr="00F54949">
        <w:rPr>
          <w:rFonts w:ascii="Times New Roman" w:hAnsi="Times New Roman" w:cs="Times New Roman"/>
          <w:sz w:val="24"/>
          <w:szCs w:val="24"/>
          <w:lang w:val="uk-UA"/>
        </w:rPr>
        <w:tab/>
        <w:t>готує матеріали для проведення нарад, заходів, семінарів з питань функціонування системи енергетичного менеджменту</w:t>
      </w:r>
      <w:r w:rsidRPr="00F54949">
        <w:rPr>
          <w:rFonts w:ascii="Times New Roman" w:hAnsi="Times New Roman" w:cs="Times New Roman"/>
          <w:sz w:val="24"/>
          <w:szCs w:val="24"/>
        </w:rPr>
        <w:t>;</w:t>
      </w:r>
    </w:p>
    <w:p w:rsidR="00BD0952" w:rsidRPr="00F54949" w:rsidRDefault="00BD0952" w:rsidP="00BD0952">
      <w:pPr>
        <w:pStyle w:val="a3"/>
        <w:spacing w:after="0" w:line="240" w:lineRule="auto"/>
        <w:ind w:left="0" w:firstLine="426"/>
        <w:jc w:val="both"/>
        <w:rPr>
          <w:rFonts w:ascii="Times New Roman" w:hAnsi="Times New Roman" w:cs="Times New Roman"/>
          <w:sz w:val="24"/>
          <w:szCs w:val="24"/>
        </w:rPr>
      </w:pPr>
      <w:r w:rsidRPr="00F54949">
        <w:rPr>
          <w:rFonts w:ascii="Times New Roman" w:hAnsi="Times New Roman" w:cs="Times New Roman"/>
          <w:sz w:val="24"/>
          <w:szCs w:val="24"/>
        </w:rPr>
        <w:t>-</w:t>
      </w:r>
      <w:r w:rsidRPr="00F54949">
        <w:rPr>
          <w:rFonts w:ascii="Times New Roman" w:hAnsi="Times New Roman" w:cs="Times New Roman"/>
          <w:sz w:val="24"/>
          <w:szCs w:val="24"/>
        </w:rPr>
        <w:tab/>
      </w:r>
      <w:r w:rsidRPr="00F54949">
        <w:rPr>
          <w:rFonts w:ascii="Times New Roman" w:hAnsi="Times New Roman" w:cs="Times New Roman"/>
          <w:sz w:val="24"/>
          <w:szCs w:val="24"/>
          <w:lang w:val="uk-UA"/>
        </w:rPr>
        <w:t>погоджує ліміти споживання енергетичних ресурсів, з відповідальними особами за ведення системи енергомоніторингу</w:t>
      </w:r>
      <w:r w:rsidRPr="00F54949">
        <w:rPr>
          <w:rFonts w:ascii="Times New Roman" w:hAnsi="Times New Roman" w:cs="Times New Roman"/>
          <w:sz w:val="24"/>
          <w:szCs w:val="24"/>
        </w:rPr>
        <w:t>;</w:t>
      </w:r>
    </w:p>
    <w:p w:rsidR="00BD0952" w:rsidRPr="00F54949" w:rsidRDefault="00BD0952" w:rsidP="00BD0952">
      <w:pPr>
        <w:pStyle w:val="a3"/>
        <w:spacing w:after="0" w:line="240" w:lineRule="auto"/>
        <w:ind w:left="0" w:firstLine="426"/>
        <w:jc w:val="both"/>
        <w:rPr>
          <w:rFonts w:ascii="Times New Roman" w:hAnsi="Times New Roman" w:cs="Times New Roman"/>
          <w:sz w:val="24"/>
          <w:szCs w:val="24"/>
        </w:rPr>
      </w:pPr>
      <w:r w:rsidRPr="00F54949">
        <w:rPr>
          <w:rFonts w:ascii="Times New Roman" w:hAnsi="Times New Roman" w:cs="Times New Roman"/>
          <w:sz w:val="24"/>
          <w:szCs w:val="24"/>
        </w:rPr>
        <w:t>-</w:t>
      </w:r>
      <w:r w:rsidRPr="00F54949">
        <w:rPr>
          <w:rFonts w:ascii="Times New Roman" w:hAnsi="Times New Roman" w:cs="Times New Roman"/>
          <w:sz w:val="24"/>
          <w:szCs w:val="24"/>
        </w:rPr>
        <w:tab/>
      </w:r>
      <w:r w:rsidRPr="00F54949">
        <w:rPr>
          <w:rFonts w:ascii="Times New Roman" w:hAnsi="Times New Roman" w:cs="Times New Roman"/>
          <w:sz w:val="24"/>
          <w:szCs w:val="24"/>
          <w:lang w:val="uk-UA"/>
        </w:rPr>
        <w:t>ініціює на розгля</w:t>
      </w:r>
      <w:r w:rsidR="009D6429">
        <w:rPr>
          <w:rFonts w:ascii="Times New Roman" w:hAnsi="Times New Roman" w:cs="Times New Roman"/>
          <w:sz w:val="24"/>
          <w:szCs w:val="24"/>
          <w:lang w:val="uk-UA"/>
        </w:rPr>
        <w:t xml:space="preserve">д робочої групи з впровадження </w:t>
      </w:r>
      <w:r w:rsidRPr="00F54949">
        <w:rPr>
          <w:rFonts w:ascii="Times New Roman" w:hAnsi="Times New Roman" w:cs="Times New Roman"/>
          <w:sz w:val="24"/>
          <w:szCs w:val="24"/>
          <w:lang w:val="uk-UA"/>
        </w:rPr>
        <w:t>СЕнМ укладення ЕСКО-договорів для впровадження енергоефективних заходів у будівлях бюджетних установ</w:t>
      </w:r>
      <w:r w:rsidRPr="00F54949">
        <w:rPr>
          <w:rFonts w:ascii="Times New Roman" w:hAnsi="Times New Roman" w:cs="Times New Roman"/>
          <w:sz w:val="24"/>
          <w:szCs w:val="24"/>
        </w:rPr>
        <w:t>;</w:t>
      </w:r>
    </w:p>
    <w:p w:rsidR="00BD0952" w:rsidRPr="00F54949" w:rsidRDefault="00BD0952" w:rsidP="00BD0952">
      <w:pPr>
        <w:pStyle w:val="a3"/>
        <w:spacing w:after="0" w:line="240" w:lineRule="auto"/>
        <w:ind w:left="0" w:firstLine="426"/>
        <w:jc w:val="both"/>
        <w:rPr>
          <w:rFonts w:ascii="Times New Roman" w:hAnsi="Times New Roman" w:cs="Times New Roman"/>
          <w:sz w:val="24"/>
          <w:szCs w:val="24"/>
        </w:rPr>
      </w:pPr>
      <w:r w:rsidRPr="00F54949">
        <w:rPr>
          <w:rFonts w:ascii="Times New Roman" w:hAnsi="Times New Roman" w:cs="Times New Roman"/>
          <w:sz w:val="24"/>
          <w:szCs w:val="24"/>
        </w:rPr>
        <w:t>-</w:t>
      </w:r>
      <w:r w:rsidRPr="00F54949">
        <w:rPr>
          <w:rFonts w:ascii="Times New Roman" w:hAnsi="Times New Roman" w:cs="Times New Roman"/>
          <w:sz w:val="24"/>
          <w:szCs w:val="24"/>
        </w:rPr>
        <w:tab/>
      </w:r>
      <w:r w:rsidRPr="00F54949">
        <w:rPr>
          <w:rFonts w:ascii="Times New Roman" w:hAnsi="Times New Roman" w:cs="Times New Roman"/>
          <w:sz w:val="24"/>
          <w:szCs w:val="24"/>
          <w:lang w:val="uk-UA"/>
        </w:rPr>
        <w:t>організовує проведення внутрішніх аудитів будівель та приміщень бюджетних установ та організацій міста за окремо складеним графіком</w:t>
      </w:r>
      <w:r w:rsidRPr="00F54949">
        <w:rPr>
          <w:rFonts w:ascii="Times New Roman" w:hAnsi="Times New Roman" w:cs="Times New Roman"/>
          <w:sz w:val="24"/>
          <w:szCs w:val="24"/>
        </w:rPr>
        <w:t>;</w:t>
      </w:r>
    </w:p>
    <w:p w:rsidR="00BD0952" w:rsidRPr="00F54949" w:rsidRDefault="00BD0952" w:rsidP="00BD0952">
      <w:pPr>
        <w:pStyle w:val="a3"/>
        <w:spacing w:after="0" w:line="240" w:lineRule="auto"/>
        <w:ind w:left="0" w:firstLine="426"/>
        <w:jc w:val="both"/>
        <w:rPr>
          <w:rFonts w:ascii="Times New Roman" w:hAnsi="Times New Roman" w:cs="Times New Roman"/>
          <w:sz w:val="24"/>
          <w:szCs w:val="24"/>
        </w:rPr>
      </w:pPr>
      <w:r w:rsidRPr="00F54949">
        <w:rPr>
          <w:rFonts w:ascii="Times New Roman" w:hAnsi="Times New Roman" w:cs="Times New Roman"/>
          <w:sz w:val="24"/>
          <w:szCs w:val="24"/>
        </w:rPr>
        <w:t>-</w:t>
      </w:r>
      <w:r w:rsidRPr="00F54949">
        <w:rPr>
          <w:rFonts w:ascii="Times New Roman" w:hAnsi="Times New Roman" w:cs="Times New Roman"/>
          <w:sz w:val="24"/>
          <w:szCs w:val="24"/>
        </w:rPr>
        <w:tab/>
      </w:r>
      <w:r w:rsidRPr="00F54949">
        <w:rPr>
          <w:rFonts w:ascii="Times New Roman" w:hAnsi="Times New Roman" w:cs="Times New Roman"/>
          <w:sz w:val="24"/>
          <w:szCs w:val="24"/>
          <w:lang w:val="uk-UA"/>
        </w:rPr>
        <w:t xml:space="preserve">проводить контроль достовірності внесених показників приладів обліку (лічильників) відповідальними особами </w:t>
      </w:r>
      <w:proofErr w:type="gramStart"/>
      <w:r w:rsidRPr="00F54949">
        <w:rPr>
          <w:rFonts w:ascii="Times New Roman" w:hAnsi="Times New Roman" w:cs="Times New Roman"/>
          <w:sz w:val="24"/>
          <w:szCs w:val="24"/>
          <w:lang w:val="uk-UA"/>
        </w:rPr>
        <w:t>до журналу</w:t>
      </w:r>
      <w:proofErr w:type="gramEnd"/>
      <w:r w:rsidRPr="00F54949">
        <w:rPr>
          <w:rFonts w:ascii="Times New Roman" w:hAnsi="Times New Roman" w:cs="Times New Roman"/>
          <w:sz w:val="24"/>
          <w:szCs w:val="24"/>
          <w:lang w:val="uk-UA"/>
        </w:rPr>
        <w:t xml:space="preserve"> обліку споживання енергетичних ресурсів та до ІСЕ на підставі первинних документів бухгалтерського обліку бюджетних установ та поточних показників лічильників енергоспоживання</w:t>
      </w:r>
      <w:r w:rsidRPr="00F54949">
        <w:rPr>
          <w:rFonts w:ascii="Times New Roman" w:hAnsi="Times New Roman" w:cs="Times New Roman"/>
          <w:sz w:val="24"/>
          <w:szCs w:val="24"/>
        </w:rPr>
        <w:t>;</w:t>
      </w:r>
    </w:p>
    <w:p w:rsidR="00BD0952" w:rsidRPr="00F54949" w:rsidRDefault="00BD0952" w:rsidP="00BD0952">
      <w:pPr>
        <w:pStyle w:val="a3"/>
        <w:spacing w:after="0" w:line="240" w:lineRule="auto"/>
        <w:ind w:left="0" w:firstLine="426"/>
        <w:jc w:val="both"/>
        <w:rPr>
          <w:rFonts w:ascii="Times New Roman" w:hAnsi="Times New Roman" w:cs="Times New Roman"/>
          <w:sz w:val="24"/>
          <w:szCs w:val="24"/>
        </w:rPr>
      </w:pPr>
      <w:r w:rsidRPr="00F54949">
        <w:rPr>
          <w:rFonts w:ascii="Times New Roman" w:hAnsi="Times New Roman" w:cs="Times New Roman"/>
          <w:sz w:val="24"/>
          <w:szCs w:val="24"/>
          <w:lang w:val="uk-UA"/>
        </w:rPr>
        <w:lastRenderedPageBreak/>
        <w:t>-</w:t>
      </w:r>
      <w:r w:rsidRPr="00F54949">
        <w:rPr>
          <w:rFonts w:ascii="Times New Roman" w:hAnsi="Times New Roman" w:cs="Times New Roman"/>
          <w:sz w:val="24"/>
          <w:szCs w:val="24"/>
          <w:lang w:val="uk-UA"/>
        </w:rPr>
        <w:tab/>
        <w:t>ініціює та забезпечує проведення конкурсу серед бюджетних установ та організацій міста на енергозберігаючі заходи або енергоефективні проекти, фінансування, яких здійснюється за рахунок коштів з міського бюджету або залучених коштів</w:t>
      </w:r>
      <w:r w:rsidRPr="00F54949">
        <w:rPr>
          <w:rFonts w:ascii="Times New Roman" w:hAnsi="Times New Roman" w:cs="Times New Roman"/>
          <w:sz w:val="24"/>
          <w:szCs w:val="24"/>
        </w:rPr>
        <w:t>;</w:t>
      </w:r>
    </w:p>
    <w:p w:rsidR="00BD0952" w:rsidRPr="00F54949" w:rsidRDefault="00BD0952" w:rsidP="00BD0952">
      <w:pPr>
        <w:pStyle w:val="a3"/>
        <w:spacing w:after="0" w:line="240" w:lineRule="auto"/>
        <w:ind w:left="0" w:firstLine="426"/>
        <w:jc w:val="both"/>
        <w:rPr>
          <w:rFonts w:ascii="Times New Roman" w:hAnsi="Times New Roman" w:cs="Times New Roman"/>
          <w:sz w:val="24"/>
          <w:szCs w:val="24"/>
        </w:rPr>
      </w:pPr>
      <w:r w:rsidRPr="00F54949">
        <w:rPr>
          <w:rFonts w:ascii="Times New Roman" w:hAnsi="Times New Roman" w:cs="Times New Roman"/>
          <w:sz w:val="24"/>
          <w:szCs w:val="24"/>
        </w:rPr>
        <w:t>-</w:t>
      </w:r>
      <w:r w:rsidRPr="00F54949">
        <w:rPr>
          <w:rFonts w:ascii="Times New Roman" w:hAnsi="Times New Roman" w:cs="Times New Roman"/>
          <w:sz w:val="24"/>
          <w:szCs w:val="24"/>
        </w:rPr>
        <w:tab/>
      </w:r>
      <w:r w:rsidRPr="00F54949">
        <w:rPr>
          <w:rFonts w:ascii="Times New Roman" w:hAnsi="Times New Roman" w:cs="Times New Roman"/>
          <w:sz w:val="24"/>
          <w:szCs w:val="24"/>
          <w:lang w:val="uk-UA"/>
        </w:rPr>
        <w:t>ініціює проведення нарад з питання розробки місцевих або регіональних Програм з енергозбереження та енергоефективності</w:t>
      </w:r>
      <w:r w:rsidRPr="00F54949">
        <w:rPr>
          <w:rFonts w:ascii="Times New Roman" w:hAnsi="Times New Roman" w:cs="Times New Roman"/>
          <w:sz w:val="24"/>
          <w:szCs w:val="24"/>
        </w:rPr>
        <w:t>;</w:t>
      </w:r>
    </w:p>
    <w:p w:rsidR="00BD0952" w:rsidRPr="00F54949" w:rsidRDefault="00BD0952" w:rsidP="00BD0952">
      <w:pPr>
        <w:pStyle w:val="a3"/>
        <w:spacing w:after="0" w:line="240" w:lineRule="auto"/>
        <w:ind w:left="0" w:firstLine="426"/>
        <w:jc w:val="both"/>
        <w:rPr>
          <w:rFonts w:ascii="Times New Roman" w:hAnsi="Times New Roman" w:cs="Times New Roman"/>
          <w:sz w:val="24"/>
          <w:szCs w:val="24"/>
        </w:rPr>
      </w:pPr>
      <w:r w:rsidRPr="00F54949">
        <w:rPr>
          <w:rFonts w:ascii="Times New Roman" w:hAnsi="Times New Roman" w:cs="Times New Roman"/>
          <w:sz w:val="24"/>
          <w:szCs w:val="24"/>
          <w:lang w:val="uk-UA"/>
        </w:rPr>
        <w:t>-</w:t>
      </w:r>
      <w:r w:rsidRPr="00F54949">
        <w:rPr>
          <w:rFonts w:ascii="Times New Roman" w:hAnsi="Times New Roman" w:cs="Times New Roman"/>
          <w:sz w:val="24"/>
          <w:szCs w:val="24"/>
          <w:lang w:val="uk-UA"/>
        </w:rPr>
        <w:tab/>
        <w:t>погоджує усі проектні пропозиції, проекти рішень, відповіді на запити, інші документи, створені структурними підрозділами, що впливають на зміну рівня або джерел енергоспоживання у житлово-комунальній сфері, бюджетних закладах та установах, об’єктах комунальної власності</w:t>
      </w:r>
      <w:r w:rsidRPr="00F54949">
        <w:rPr>
          <w:rFonts w:ascii="Times New Roman" w:hAnsi="Times New Roman" w:cs="Times New Roman"/>
          <w:sz w:val="24"/>
          <w:szCs w:val="24"/>
        </w:rPr>
        <w:t>;</w:t>
      </w:r>
    </w:p>
    <w:p w:rsidR="00BD0952" w:rsidRPr="00F54949" w:rsidRDefault="00BD0952" w:rsidP="00BD0952">
      <w:pPr>
        <w:pStyle w:val="a3"/>
        <w:spacing w:after="0" w:line="240" w:lineRule="auto"/>
        <w:ind w:left="0" w:firstLine="426"/>
        <w:jc w:val="both"/>
        <w:rPr>
          <w:rFonts w:ascii="Times New Roman" w:hAnsi="Times New Roman" w:cs="Times New Roman"/>
          <w:sz w:val="24"/>
          <w:szCs w:val="24"/>
        </w:rPr>
      </w:pPr>
      <w:r w:rsidRPr="00F54949">
        <w:rPr>
          <w:rFonts w:ascii="Times New Roman" w:hAnsi="Times New Roman" w:cs="Times New Roman"/>
          <w:sz w:val="24"/>
          <w:szCs w:val="24"/>
        </w:rPr>
        <w:t>-</w:t>
      </w:r>
      <w:r w:rsidRPr="00F54949">
        <w:rPr>
          <w:rFonts w:ascii="Times New Roman" w:hAnsi="Times New Roman" w:cs="Times New Roman"/>
          <w:sz w:val="24"/>
          <w:szCs w:val="24"/>
        </w:rPr>
        <w:tab/>
      </w:r>
      <w:r w:rsidRPr="00F54949">
        <w:rPr>
          <w:rFonts w:ascii="Times New Roman" w:hAnsi="Times New Roman" w:cs="Times New Roman"/>
          <w:sz w:val="24"/>
          <w:szCs w:val="24"/>
          <w:lang w:val="uk-UA"/>
        </w:rPr>
        <w:t>бере участь у постійних та тимчасових комісіях та робочих групах, що розглядають питання енергоспоживання або впровадження енергоефективних заходів у житлово-комунальній сфері, бюджетних закладах та установах, об’єктах комунальної власності</w:t>
      </w:r>
      <w:r w:rsidRPr="00F54949">
        <w:rPr>
          <w:rFonts w:ascii="Times New Roman" w:hAnsi="Times New Roman" w:cs="Times New Roman"/>
          <w:sz w:val="24"/>
          <w:szCs w:val="24"/>
        </w:rPr>
        <w:t>.</w:t>
      </w:r>
    </w:p>
    <w:p w:rsidR="00BD0952" w:rsidRPr="00F54949" w:rsidRDefault="00BD0952" w:rsidP="00BD0952">
      <w:pPr>
        <w:spacing w:after="0" w:line="240" w:lineRule="auto"/>
        <w:ind w:firstLine="360"/>
        <w:jc w:val="both"/>
        <w:rPr>
          <w:rFonts w:ascii="Times New Roman" w:hAnsi="Times New Roman" w:cs="Times New Roman"/>
          <w:b/>
          <w:sz w:val="24"/>
          <w:szCs w:val="24"/>
        </w:rPr>
      </w:pPr>
    </w:p>
    <w:p w:rsidR="00BD0952" w:rsidRPr="00F54949" w:rsidRDefault="00BD0952" w:rsidP="00BD0952">
      <w:pPr>
        <w:spacing w:after="0" w:line="240" w:lineRule="auto"/>
        <w:ind w:firstLine="360"/>
        <w:jc w:val="both"/>
        <w:rPr>
          <w:rFonts w:ascii="Times New Roman" w:hAnsi="Times New Roman" w:cs="Times New Roman"/>
          <w:b/>
          <w:sz w:val="24"/>
          <w:szCs w:val="24"/>
          <w:lang w:val="uk-UA"/>
        </w:rPr>
      </w:pPr>
      <w:r w:rsidRPr="00F54949">
        <w:rPr>
          <w:rFonts w:ascii="Times New Roman" w:hAnsi="Times New Roman" w:cs="Times New Roman"/>
          <w:b/>
          <w:sz w:val="24"/>
          <w:szCs w:val="24"/>
          <w:lang w:val="uk-UA"/>
        </w:rPr>
        <w:t>2.2.3. Енергоменеджери галузевих управлінь та відділів</w:t>
      </w:r>
      <w:r w:rsidR="00202688" w:rsidRPr="00F54949">
        <w:rPr>
          <w:rFonts w:ascii="Times New Roman" w:hAnsi="Times New Roman" w:cs="Times New Roman"/>
          <w:b/>
          <w:sz w:val="24"/>
          <w:szCs w:val="24"/>
          <w:lang w:val="uk-UA"/>
        </w:rPr>
        <w:t>:</w:t>
      </w:r>
    </w:p>
    <w:p w:rsidR="00BD0952" w:rsidRPr="00F54949" w:rsidRDefault="00BD0952" w:rsidP="00BD0952">
      <w:pPr>
        <w:pStyle w:val="a3"/>
        <w:spacing w:after="0" w:line="240" w:lineRule="auto"/>
        <w:ind w:left="0" w:firstLine="426"/>
        <w:jc w:val="both"/>
        <w:rPr>
          <w:rFonts w:ascii="Times New Roman" w:hAnsi="Times New Roman" w:cs="Times New Roman"/>
          <w:sz w:val="24"/>
          <w:szCs w:val="24"/>
          <w:lang w:val="uk-UA"/>
        </w:rPr>
      </w:pPr>
      <w:r w:rsidRPr="00F54949">
        <w:rPr>
          <w:rFonts w:ascii="Times New Roman" w:hAnsi="Times New Roman" w:cs="Times New Roman"/>
          <w:b/>
          <w:sz w:val="24"/>
          <w:szCs w:val="24"/>
          <w:lang w:val="uk-UA"/>
        </w:rPr>
        <w:t>-</w:t>
      </w:r>
      <w:r w:rsidRPr="00F54949">
        <w:rPr>
          <w:rFonts w:ascii="Times New Roman" w:hAnsi="Times New Roman" w:cs="Times New Roman"/>
          <w:b/>
          <w:sz w:val="24"/>
          <w:szCs w:val="24"/>
          <w:lang w:val="uk-UA"/>
        </w:rPr>
        <w:tab/>
      </w:r>
      <w:r w:rsidRPr="00F54949">
        <w:rPr>
          <w:rFonts w:ascii="Times New Roman" w:hAnsi="Times New Roman" w:cs="Times New Roman"/>
          <w:sz w:val="24"/>
          <w:szCs w:val="24"/>
          <w:lang w:val="uk-UA"/>
        </w:rPr>
        <w:t>здійснює щорічне внесення в ІСЕ даних про річні ліміти енергоносіїв окремо для кожної підпорядкованої установи та її будівель;</w:t>
      </w:r>
    </w:p>
    <w:p w:rsidR="00BD0952" w:rsidRPr="00F54949" w:rsidRDefault="00BD0952" w:rsidP="00BD0952">
      <w:pPr>
        <w:pStyle w:val="a3"/>
        <w:spacing w:after="0" w:line="240" w:lineRule="auto"/>
        <w:ind w:left="0" w:firstLine="426"/>
        <w:jc w:val="both"/>
        <w:rPr>
          <w:rFonts w:ascii="Times New Roman" w:hAnsi="Times New Roman" w:cs="Times New Roman"/>
          <w:sz w:val="24"/>
          <w:szCs w:val="24"/>
          <w:lang w:val="uk-UA"/>
        </w:rPr>
      </w:pPr>
      <w:r w:rsidRPr="00F54949">
        <w:rPr>
          <w:rFonts w:ascii="Times New Roman" w:hAnsi="Times New Roman" w:cs="Times New Roman"/>
          <w:b/>
          <w:sz w:val="24"/>
          <w:szCs w:val="24"/>
          <w:lang w:val="uk-UA"/>
        </w:rPr>
        <w:t>-</w:t>
      </w:r>
      <w:r w:rsidRPr="00F54949">
        <w:rPr>
          <w:rFonts w:ascii="Times New Roman" w:hAnsi="Times New Roman" w:cs="Times New Roman"/>
          <w:sz w:val="24"/>
          <w:szCs w:val="24"/>
          <w:lang w:val="uk-UA"/>
        </w:rPr>
        <w:tab/>
        <w:t>здійснює щорічне внесення в ІСЕ даних про помісячні ліміти енергоносіїв окремо для кожної підпорядкованої установи та її будівель;</w:t>
      </w:r>
    </w:p>
    <w:p w:rsidR="00BD0952" w:rsidRPr="00F54949" w:rsidRDefault="00BD0952" w:rsidP="00BD0952">
      <w:pPr>
        <w:pStyle w:val="a3"/>
        <w:spacing w:after="0" w:line="240" w:lineRule="auto"/>
        <w:ind w:left="0" w:firstLine="426"/>
        <w:jc w:val="both"/>
        <w:rPr>
          <w:rFonts w:ascii="Times New Roman" w:hAnsi="Times New Roman" w:cs="Times New Roman"/>
          <w:sz w:val="24"/>
          <w:szCs w:val="24"/>
          <w:lang w:val="uk-UA"/>
        </w:rPr>
      </w:pPr>
      <w:r w:rsidRPr="00F54949">
        <w:rPr>
          <w:rFonts w:ascii="Times New Roman" w:hAnsi="Times New Roman" w:cs="Times New Roman"/>
          <w:b/>
          <w:sz w:val="24"/>
          <w:szCs w:val="24"/>
        </w:rPr>
        <w:t>-</w:t>
      </w:r>
      <w:r w:rsidRPr="00F54949">
        <w:rPr>
          <w:rFonts w:ascii="Times New Roman" w:hAnsi="Times New Roman" w:cs="Times New Roman"/>
          <w:sz w:val="24"/>
          <w:szCs w:val="24"/>
        </w:rPr>
        <w:tab/>
      </w:r>
      <w:r w:rsidRPr="00F54949">
        <w:rPr>
          <w:rFonts w:ascii="Times New Roman" w:hAnsi="Times New Roman" w:cs="Times New Roman"/>
          <w:sz w:val="24"/>
          <w:szCs w:val="24"/>
          <w:lang w:val="uk-UA"/>
        </w:rPr>
        <w:t>здійснює визначення питомої ваги енергоспоживання користувачами-третіми особами, що користуються окремими частками будівель підпорядкованого закладу, та не мають власних приладів обліку енергоресурсів. Ліміт на енергоспоживання будівлею підпорядкованого закладу корегується на частку визначеної питомої ваги рішенням виконавчого комітету за окремим зверненням головного розпорядника коштів до відділу з питань інноваційної політики та інвестиційної діяльності Мирноградської міської ради;</w:t>
      </w:r>
    </w:p>
    <w:p w:rsidR="00BD0952" w:rsidRPr="00F54949" w:rsidRDefault="00BD0952" w:rsidP="00BD0952">
      <w:pPr>
        <w:pStyle w:val="a3"/>
        <w:spacing w:after="0" w:line="240" w:lineRule="auto"/>
        <w:ind w:left="0" w:firstLine="426"/>
        <w:jc w:val="both"/>
        <w:rPr>
          <w:rFonts w:ascii="Times New Roman" w:hAnsi="Times New Roman" w:cs="Times New Roman"/>
          <w:sz w:val="24"/>
          <w:szCs w:val="24"/>
        </w:rPr>
      </w:pPr>
      <w:r w:rsidRPr="00F54949">
        <w:rPr>
          <w:rFonts w:ascii="Times New Roman" w:hAnsi="Times New Roman" w:cs="Times New Roman"/>
          <w:b/>
          <w:sz w:val="24"/>
          <w:szCs w:val="24"/>
        </w:rPr>
        <w:t>-</w:t>
      </w:r>
      <w:r w:rsidRPr="00F54949">
        <w:rPr>
          <w:rFonts w:ascii="Times New Roman" w:hAnsi="Times New Roman" w:cs="Times New Roman"/>
          <w:sz w:val="24"/>
          <w:szCs w:val="24"/>
        </w:rPr>
        <w:tab/>
      </w:r>
      <w:r w:rsidRPr="00F54949">
        <w:rPr>
          <w:rFonts w:ascii="Times New Roman" w:hAnsi="Times New Roman" w:cs="Times New Roman"/>
          <w:sz w:val="24"/>
          <w:szCs w:val="24"/>
          <w:lang w:val="uk-UA"/>
        </w:rPr>
        <w:t>виконує щорічну фіксацію початку та завершення опалювального періоду окремо для кожної підпорядкованої установи та її будівель</w:t>
      </w:r>
      <w:r w:rsidRPr="00F54949">
        <w:rPr>
          <w:rFonts w:ascii="Times New Roman" w:hAnsi="Times New Roman" w:cs="Times New Roman"/>
          <w:sz w:val="24"/>
          <w:szCs w:val="24"/>
        </w:rPr>
        <w:t>;</w:t>
      </w:r>
    </w:p>
    <w:p w:rsidR="00BD0952" w:rsidRPr="00F54949" w:rsidRDefault="00BD0952" w:rsidP="00BD0952">
      <w:pPr>
        <w:pStyle w:val="a3"/>
        <w:spacing w:after="0" w:line="240" w:lineRule="auto"/>
        <w:ind w:left="0" w:firstLine="426"/>
        <w:jc w:val="both"/>
        <w:rPr>
          <w:rFonts w:ascii="Times New Roman" w:hAnsi="Times New Roman" w:cs="Times New Roman"/>
          <w:sz w:val="24"/>
          <w:szCs w:val="24"/>
        </w:rPr>
      </w:pPr>
      <w:r w:rsidRPr="00F54949">
        <w:rPr>
          <w:rFonts w:ascii="Times New Roman" w:hAnsi="Times New Roman" w:cs="Times New Roman"/>
          <w:b/>
          <w:sz w:val="24"/>
          <w:szCs w:val="24"/>
        </w:rPr>
        <w:t>-</w:t>
      </w:r>
      <w:r w:rsidRPr="00F54949">
        <w:rPr>
          <w:rFonts w:ascii="Times New Roman" w:hAnsi="Times New Roman" w:cs="Times New Roman"/>
          <w:sz w:val="24"/>
          <w:szCs w:val="24"/>
        </w:rPr>
        <w:tab/>
      </w:r>
      <w:r w:rsidRPr="00F54949">
        <w:rPr>
          <w:rFonts w:ascii="Times New Roman" w:hAnsi="Times New Roman" w:cs="Times New Roman"/>
          <w:sz w:val="24"/>
          <w:szCs w:val="24"/>
          <w:lang w:val="uk-UA"/>
        </w:rPr>
        <w:t>здійснює контроль за допомогою ІСЕ за виконанням функцій енергоменеджерами бюджетних установ</w:t>
      </w:r>
      <w:r w:rsidRPr="00F54949">
        <w:rPr>
          <w:rFonts w:ascii="Times New Roman" w:hAnsi="Times New Roman" w:cs="Times New Roman"/>
          <w:sz w:val="24"/>
          <w:szCs w:val="24"/>
        </w:rPr>
        <w:t>;</w:t>
      </w:r>
    </w:p>
    <w:p w:rsidR="00BD0952" w:rsidRPr="00F54949" w:rsidRDefault="00BD0952" w:rsidP="00BD0952">
      <w:pPr>
        <w:pStyle w:val="a3"/>
        <w:spacing w:after="0" w:line="240" w:lineRule="auto"/>
        <w:ind w:left="0" w:firstLine="426"/>
        <w:jc w:val="both"/>
        <w:rPr>
          <w:rFonts w:ascii="Times New Roman" w:hAnsi="Times New Roman" w:cs="Times New Roman"/>
          <w:sz w:val="24"/>
          <w:szCs w:val="24"/>
          <w:lang w:val="uk-UA"/>
        </w:rPr>
      </w:pPr>
      <w:r w:rsidRPr="00F54949">
        <w:rPr>
          <w:rFonts w:ascii="Times New Roman" w:hAnsi="Times New Roman" w:cs="Times New Roman"/>
          <w:b/>
          <w:sz w:val="24"/>
          <w:szCs w:val="24"/>
        </w:rPr>
        <w:t>-</w:t>
      </w:r>
      <w:r w:rsidRPr="00F54949">
        <w:rPr>
          <w:rFonts w:ascii="Times New Roman" w:hAnsi="Times New Roman" w:cs="Times New Roman"/>
          <w:sz w:val="24"/>
          <w:szCs w:val="24"/>
        </w:rPr>
        <w:tab/>
      </w:r>
      <w:r w:rsidRPr="00F54949">
        <w:rPr>
          <w:rFonts w:ascii="Times New Roman" w:hAnsi="Times New Roman" w:cs="Times New Roman"/>
          <w:sz w:val="24"/>
          <w:szCs w:val="24"/>
          <w:lang w:val="uk-UA"/>
        </w:rPr>
        <w:t>виконує функціональні обов’язки з моніторингу використання енергоносіїв у власній установі</w:t>
      </w:r>
      <w:r w:rsidRPr="00F54949">
        <w:rPr>
          <w:rFonts w:ascii="Times New Roman" w:hAnsi="Times New Roman" w:cs="Times New Roman"/>
          <w:sz w:val="24"/>
          <w:szCs w:val="24"/>
        </w:rPr>
        <w:t>;</w:t>
      </w:r>
    </w:p>
    <w:p w:rsidR="00BD0952" w:rsidRPr="00F54949" w:rsidRDefault="00BD0952" w:rsidP="00BD0952">
      <w:pPr>
        <w:pStyle w:val="a3"/>
        <w:spacing w:after="0" w:line="240" w:lineRule="auto"/>
        <w:ind w:left="0" w:firstLine="426"/>
        <w:jc w:val="both"/>
        <w:rPr>
          <w:rFonts w:ascii="Times New Roman" w:hAnsi="Times New Roman" w:cs="Times New Roman"/>
          <w:sz w:val="24"/>
          <w:szCs w:val="24"/>
          <w:lang w:val="uk-UA"/>
        </w:rPr>
      </w:pPr>
      <w:r w:rsidRPr="00F54949">
        <w:rPr>
          <w:rFonts w:ascii="Times New Roman" w:hAnsi="Times New Roman" w:cs="Times New Roman"/>
          <w:b/>
          <w:sz w:val="24"/>
          <w:szCs w:val="24"/>
          <w:lang w:val="uk-UA"/>
        </w:rPr>
        <w:t>-</w:t>
      </w:r>
      <w:r w:rsidRPr="00F54949">
        <w:rPr>
          <w:rFonts w:ascii="Times New Roman" w:hAnsi="Times New Roman" w:cs="Times New Roman"/>
          <w:sz w:val="24"/>
          <w:szCs w:val="24"/>
          <w:lang w:val="uk-UA"/>
        </w:rPr>
        <w:tab/>
        <w:t xml:space="preserve">виконує щомісячно </w:t>
      </w:r>
      <w:r w:rsidRPr="00F874D0">
        <w:rPr>
          <w:rFonts w:ascii="Times New Roman" w:hAnsi="Times New Roman" w:cs="Times New Roman"/>
          <w:sz w:val="24"/>
          <w:szCs w:val="24"/>
          <w:lang w:val="uk-UA"/>
        </w:rPr>
        <w:t xml:space="preserve">(додаток </w:t>
      </w:r>
      <w:r w:rsidR="007D741B" w:rsidRPr="00F874D0">
        <w:rPr>
          <w:rFonts w:ascii="Times New Roman" w:hAnsi="Times New Roman" w:cs="Times New Roman"/>
          <w:sz w:val="24"/>
          <w:szCs w:val="24"/>
          <w:lang w:val="uk-UA"/>
        </w:rPr>
        <w:t>4</w:t>
      </w:r>
      <w:r w:rsidRPr="00F874D0">
        <w:rPr>
          <w:rFonts w:ascii="Times New Roman" w:hAnsi="Times New Roman" w:cs="Times New Roman"/>
          <w:sz w:val="24"/>
          <w:szCs w:val="24"/>
          <w:lang w:val="uk-UA"/>
        </w:rPr>
        <w:t>),</w:t>
      </w:r>
      <w:r w:rsidRPr="00F54949">
        <w:rPr>
          <w:rFonts w:ascii="Times New Roman" w:hAnsi="Times New Roman" w:cs="Times New Roman"/>
          <w:sz w:val="24"/>
          <w:szCs w:val="24"/>
          <w:lang w:val="uk-UA"/>
        </w:rPr>
        <w:t xml:space="preserve"> щоквартально та </w:t>
      </w:r>
      <w:proofErr w:type="spellStart"/>
      <w:r w:rsidRPr="00F54949">
        <w:rPr>
          <w:rFonts w:ascii="Times New Roman" w:hAnsi="Times New Roman" w:cs="Times New Roman"/>
          <w:sz w:val="24"/>
          <w:szCs w:val="24"/>
          <w:lang w:val="uk-UA"/>
        </w:rPr>
        <w:t>щопівроку</w:t>
      </w:r>
      <w:proofErr w:type="spellEnd"/>
      <w:r w:rsidRPr="00F54949">
        <w:rPr>
          <w:rFonts w:ascii="Times New Roman" w:hAnsi="Times New Roman" w:cs="Times New Roman"/>
          <w:sz w:val="24"/>
          <w:szCs w:val="24"/>
          <w:lang w:val="uk-UA"/>
        </w:rPr>
        <w:t xml:space="preserve"> </w:t>
      </w:r>
      <w:r w:rsidR="007D741B" w:rsidRPr="00F874D0">
        <w:rPr>
          <w:rFonts w:ascii="Times New Roman" w:hAnsi="Times New Roman" w:cs="Times New Roman"/>
          <w:sz w:val="24"/>
          <w:szCs w:val="24"/>
          <w:lang w:val="uk-UA"/>
        </w:rPr>
        <w:t>(додаток 5</w:t>
      </w:r>
      <w:r w:rsidRPr="00F874D0">
        <w:rPr>
          <w:rFonts w:ascii="Times New Roman" w:hAnsi="Times New Roman" w:cs="Times New Roman"/>
          <w:sz w:val="24"/>
          <w:szCs w:val="24"/>
          <w:lang w:val="uk-UA"/>
        </w:rPr>
        <w:t>)</w:t>
      </w:r>
      <w:r w:rsidRPr="00F54949">
        <w:rPr>
          <w:rFonts w:ascii="Times New Roman" w:hAnsi="Times New Roman" w:cs="Times New Roman"/>
          <w:sz w:val="24"/>
          <w:szCs w:val="24"/>
          <w:lang w:val="uk-UA"/>
        </w:rPr>
        <w:t xml:space="preserve"> аналіз та підготовку звітів енергоменеджеру міста до 10 числа місяця, що настає за звітнім періодом;</w:t>
      </w:r>
    </w:p>
    <w:p w:rsidR="00BD0952" w:rsidRPr="00F54949" w:rsidRDefault="00BD0952" w:rsidP="00BD0952">
      <w:pPr>
        <w:pStyle w:val="a3"/>
        <w:spacing w:after="0" w:line="240" w:lineRule="auto"/>
        <w:ind w:left="0" w:firstLine="426"/>
        <w:jc w:val="both"/>
        <w:rPr>
          <w:rFonts w:ascii="Times New Roman" w:hAnsi="Times New Roman" w:cs="Times New Roman"/>
          <w:sz w:val="24"/>
          <w:szCs w:val="24"/>
          <w:lang w:val="uk-UA"/>
        </w:rPr>
      </w:pPr>
      <w:r w:rsidRPr="00F54949">
        <w:rPr>
          <w:rFonts w:ascii="Times New Roman" w:hAnsi="Times New Roman" w:cs="Times New Roman"/>
          <w:b/>
          <w:sz w:val="24"/>
          <w:szCs w:val="24"/>
        </w:rPr>
        <w:t>-</w:t>
      </w:r>
      <w:r w:rsidRPr="00F54949">
        <w:rPr>
          <w:rFonts w:ascii="Times New Roman" w:hAnsi="Times New Roman" w:cs="Times New Roman"/>
          <w:sz w:val="24"/>
          <w:szCs w:val="24"/>
        </w:rPr>
        <w:tab/>
      </w:r>
      <w:r w:rsidRPr="00F54949">
        <w:rPr>
          <w:rFonts w:ascii="Times New Roman" w:hAnsi="Times New Roman" w:cs="Times New Roman"/>
          <w:sz w:val="24"/>
          <w:szCs w:val="24"/>
          <w:lang w:val="uk-UA"/>
        </w:rPr>
        <w:t>вносить зміни до посадових інструкцій щодо виконання відповідних обов’язків, визначених Положенням</w:t>
      </w:r>
      <w:r w:rsidRPr="00F54949">
        <w:rPr>
          <w:rFonts w:ascii="Times New Roman" w:hAnsi="Times New Roman" w:cs="Times New Roman"/>
          <w:sz w:val="24"/>
          <w:szCs w:val="24"/>
        </w:rPr>
        <w:t>;</w:t>
      </w:r>
    </w:p>
    <w:p w:rsidR="00BD0952" w:rsidRPr="00F54949" w:rsidRDefault="00BD0952" w:rsidP="00BD0952">
      <w:pPr>
        <w:pStyle w:val="a3"/>
        <w:spacing w:after="0" w:line="240" w:lineRule="auto"/>
        <w:ind w:left="0" w:firstLine="426"/>
        <w:jc w:val="both"/>
        <w:rPr>
          <w:rFonts w:ascii="Times New Roman" w:hAnsi="Times New Roman" w:cs="Times New Roman"/>
          <w:sz w:val="24"/>
          <w:szCs w:val="24"/>
        </w:rPr>
      </w:pPr>
      <w:bookmarkStart w:id="0" w:name="_GoBack"/>
      <w:bookmarkEnd w:id="0"/>
      <w:r w:rsidRPr="00F54949">
        <w:rPr>
          <w:rFonts w:ascii="Times New Roman" w:hAnsi="Times New Roman" w:cs="Times New Roman"/>
          <w:b/>
          <w:sz w:val="24"/>
          <w:szCs w:val="24"/>
        </w:rPr>
        <w:t>-</w:t>
      </w:r>
      <w:r w:rsidRPr="00F54949">
        <w:rPr>
          <w:rFonts w:ascii="Times New Roman" w:hAnsi="Times New Roman" w:cs="Times New Roman"/>
          <w:sz w:val="24"/>
          <w:szCs w:val="24"/>
        </w:rPr>
        <w:tab/>
      </w:r>
      <w:r w:rsidRPr="00F54949">
        <w:rPr>
          <w:rFonts w:ascii="Times New Roman" w:hAnsi="Times New Roman" w:cs="Times New Roman"/>
          <w:sz w:val="24"/>
          <w:szCs w:val="24"/>
          <w:lang w:val="uk-UA"/>
        </w:rPr>
        <w:t>надає пояснення щодо запланованих лімітів, звертається з обґрунтуванням у разі необхідності їх коригування протягом фінансового року</w:t>
      </w:r>
      <w:r w:rsidRPr="00F54949">
        <w:rPr>
          <w:rFonts w:ascii="Times New Roman" w:hAnsi="Times New Roman" w:cs="Times New Roman"/>
          <w:sz w:val="24"/>
          <w:szCs w:val="24"/>
        </w:rPr>
        <w:t>;</w:t>
      </w:r>
    </w:p>
    <w:p w:rsidR="00BD0952" w:rsidRPr="00F54949" w:rsidRDefault="00BD0952" w:rsidP="00BD0952">
      <w:pPr>
        <w:pStyle w:val="a3"/>
        <w:spacing w:after="0" w:line="240" w:lineRule="auto"/>
        <w:ind w:left="0" w:firstLine="426"/>
        <w:jc w:val="both"/>
        <w:rPr>
          <w:rFonts w:ascii="Times New Roman" w:hAnsi="Times New Roman" w:cs="Times New Roman"/>
          <w:sz w:val="24"/>
          <w:szCs w:val="24"/>
        </w:rPr>
      </w:pPr>
      <w:r w:rsidRPr="00F54949">
        <w:rPr>
          <w:rFonts w:ascii="Times New Roman" w:hAnsi="Times New Roman" w:cs="Times New Roman"/>
          <w:b/>
          <w:sz w:val="24"/>
          <w:szCs w:val="24"/>
        </w:rPr>
        <w:t>-</w:t>
      </w:r>
      <w:r w:rsidRPr="00F54949">
        <w:rPr>
          <w:rFonts w:ascii="Times New Roman" w:hAnsi="Times New Roman" w:cs="Times New Roman"/>
          <w:sz w:val="24"/>
          <w:szCs w:val="24"/>
          <w:lang w:val="uk-UA"/>
        </w:rPr>
        <w:tab/>
        <w:t xml:space="preserve">щорічно до </w:t>
      </w:r>
      <w:r w:rsidRPr="00F874D0">
        <w:rPr>
          <w:rFonts w:ascii="Times New Roman" w:hAnsi="Times New Roman" w:cs="Times New Roman"/>
          <w:sz w:val="24"/>
          <w:szCs w:val="24"/>
          <w:lang w:val="uk-UA"/>
        </w:rPr>
        <w:t>15 листопада</w:t>
      </w:r>
      <w:r w:rsidRPr="00F54949">
        <w:rPr>
          <w:rFonts w:ascii="Times New Roman" w:hAnsi="Times New Roman" w:cs="Times New Roman"/>
          <w:sz w:val="24"/>
          <w:szCs w:val="24"/>
          <w:lang w:val="uk-UA"/>
        </w:rPr>
        <w:t xml:space="preserve"> надає відділу з питань інноваційної політики та інвестиційної діяльності Мирноградської міської </w:t>
      </w:r>
      <w:proofErr w:type="gramStart"/>
      <w:r w:rsidRPr="00F54949">
        <w:rPr>
          <w:rFonts w:ascii="Times New Roman" w:hAnsi="Times New Roman" w:cs="Times New Roman"/>
          <w:sz w:val="24"/>
          <w:szCs w:val="24"/>
          <w:lang w:val="uk-UA"/>
        </w:rPr>
        <w:t>ради план</w:t>
      </w:r>
      <w:proofErr w:type="gramEnd"/>
      <w:r w:rsidRPr="00F54949">
        <w:rPr>
          <w:rFonts w:ascii="Times New Roman" w:hAnsi="Times New Roman" w:cs="Times New Roman"/>
          <w:sz w:val="24"/>
          <w:szCs w:val="24"/>
          <w:lang w:val="uk-UA"/>
        </w:rPr>
        <w:t xml:space="preserve"> заходів з енергозбереження, заміщення традиційних джерел енергії на відновлювальні, впровадження інших енергоефективних заходів в підпорядкованих (підконтрольних) установах або комунальних підприємствах на наступний рік для формування державних, регіональних та міських Програм енергозбереження</w:t>
      </w:r>
      <w:r w:rsidRPr="00F54949">
        <w:rPr>
          <w:rFonts w:ascii="Times New Roman" w:hAnsi="Times New Roman" w:cs="Times New Roman"/>
          <w:sz w:val="24"/>
          <w:szCs w:val="24"/>
        </w:rPr>
        <w:t>;</w:t>
      </w:r>
    </w:p>
    <w:p w:rsidR="00BD0952" w:rsidRPr="00F54949" w:rsidRDefault="00BD0952" w:rsidP="00BD0952">
      <w:pPr>
        <w:pStyle w:val="a3"/>
        <w:spacing w:after="0" w:line="240" w:lineRule="auto"/>
        <w:ind w:left="0" w:firstLine="426"/>
        <w:jc w:val="both"/>
        <w:rPr>
          <w:rFonts w:ascii="Times New Roman" w:hAnsi="Times New Roman" w:cs="Times New Roman"/>
          <w:sz w:val="24"/>
          <w:szCs w:val="24"/>
          <w:lang w:val="uk-UA"/>
        </w:rPr>
      </w:pPr>
      <w:r w:rsidRPr="00F54949">
        <w:rPr>
          <w:rFonts w:ascii="Times New Roman" w:hAnsi="Times New Roman" w:cs="Times New Roman"/>
          <w:b/>
          <w:sz w:val="24"/>
          <w:szCs w:val="24"/>
        </w:rPr>
        <w:t>-</w:t>
      </w:r>
      <w:r w:rsidRPr="00F54949">
        <w:rPr>
          <w:rFonts w:ascii="Times New Roman" w:hAnsi="Times New Roman" w:cs="Times New Roman"/>
          <w:sz w:val="24"/>
          <w:szCs w:val="24"/>
        </w:rPr>
        <w:tab/>
      </w:r>
      <w:r w:rsidRPr="00F54949">
        <w:rPr>
          <w:rFonts w:ascii="Times New Roman" w:hAnsi="Times New Roman" w:cs="Times New Roman"/>
          <w:sz w:val="24"/>
          <w:szCs w:val="24"/>
          <w:lang w:val="uk-UA"/>
        </w:rPr>
        <w:t>здійснює підготовку та супровід ЕСКО-договорів, що укладаються з підпорядкованими (підконтрольними) установами.</w:t>
      </w:r>
    </w:p>
    <w:p w:rsidR="00BD0952" w:rsidRPr="00F54949" w:rsidRDefault="00BD0952" w:rsidP="00BD0952">
      <w:pPr>
        <w:spacing w:after="0" w:line="240" w:lineRule="auto"/>
        <w:ind w:firstLine="360"/>
        <w:jc w:val="both"/>
        <w:rPr>
          <w:rFonts w:ascii="Times New Roman" w:hAnsi="Times New Roman" w:cs="Times New Roman"/>
          <w:b/>
          <w:sz w:val="24"/>
          <w:szCs w:val="24"/>
          <w:lang w:val="uk-UA"/>
        </w:rPr>
      </w:pPr>
    </w:p>
    <w:p w:rsidR="00BD0952" w:rsidRPr="00F54949" w:rsidRDefault="00BD0952" w:rsidP="00BD0952">
      <w:pPr>
        <w:pStyle w:val="a3"/>
        <w:spacing w:after="0" w:line="240" w:lineRule="auto"/>
        <w:ind w:left="0" w:firstLine="426"/>
        <w:jc w:val="both"/>
        <w:rPr>
          <w:rFonts w:ascii="Times New Roman" w:hAnsi="Times New Roman" w:cs="Times New Roman"/>
          <w:b/>
          <w:sz w:val="24"/>
          <w:szCs w:val="24"/>
          <w:lang w:val="uk-UA"/>
        </w:rPr>
      </w:pPr>
      <w:r w:rsidRPr="00F54949">
        <w:rPr>
          <w:rFonts w:ascii="Times New Roman" w:hAnsi="Times New Roman" w:cs="Times New Roman"/>
          <w:b/>
          <w:sz w:val="24"/>
          <w:szCs w:val="24"/>
          <w:lang w:val="uk-UA"/>
        </w:rPr>
        <w:t>2.2.4. Енергоменеджер об’єкта (будівлі) бюджетної установи чи комунального підприємства:</w:t>
      </w:r>
    </w:p>
    <w:p w:rsidR="00BD0952" w:rsidRPr="00F54949" w:rsidRDefault="00BD0952" w:rsidP="00BD0952">
      <w:pPr>
        <w:pStyle w:val="a3"/>
        <w:spacing w:after="0" w:line="240" w:lineRule="auto"/>
        <w:ind w:left="0" w:firstLine="360"/>
        <w:jc w:val="both"/>
        <w:rPr>
          <w:rFonts w:ascii="Times New Roman" w:hAnsi="Times New Roman" w:cs="Times New Roman"/>
          <w:sz w:val="24"/>
          <w:szCs w:val="24"/>
          <w:lang w:val="uk-UA"/>
        </w:rPr>
      </w:pPr>
      <w:r w:rsidRPr="00F54949">
        <w:rPr>
          <w:rFonts w:ascii="Times New Roman" w:hAnsi="Times New Roman" w:cs="Times New Roman"/>
          <w:sz w:val="24"/>
          <w:szCs w:val="24"/>
          <w:lang w:val="uk-UA"/>
        </w:rPr>
        <w:t>-</w:t>
      </w:r>
      <w:r w:rsidRPr="00F54949">
        <w:rPr>
          <w:rFonts w:ascii="Times New Roman" w:hAnsi="Times New Roman" w:cs="Times New Roman"/>
          <w:sz w:val="24"/>
          <w:szCs w:val="24"/>
          <w:lang w:val="uk-UA"/>
        </w:rPr>
        <w:tab/>
        <w:t>здійснює облік лічильників енергоносіїв в будівлі(</w:t>
      </w:r>
      <w:proofErr w:type="spellStart"/>
      <w:r w:rsidRPr="00F54949">
        <w:rPr>
          <w:rFonts w:ascii="Times New Roman" w:hAnsi="Times New Roman" w:cs="Times New Roman"/>
          <w:sz w:val="24"/>
          <w:szCs w:val="24"/>
          <w:lang w:val="uk-UA"/>
        </w:rPr>
        <w:t>ях</w:t>
      </w:r>
      <w:proofErr w:type="spellEnd"/>
      <w:r w:rsidRPr="00F54949">
        <w:rPr>
          <w:rFonts w:ascii="Times New Roman" w:hAnsi="Times New Roman" w:cs="Times New Roman"/>
          <w:sz w:val="24"/>
          <w:szCs w:val="24"/>
          <w:lang w:val="uk-UA"/>
        </w:rPr>
        <w:t>) та внесення відповідних даних в інтерактивну систему моніторингу споживання енергетичних ресурсів (ІСЕ);</w:t>
      </w:r>
    </w:p>
    <w:p w:rsidR="00BD0952" w:rsidRPr="00F54949" w:rsidRDefault="00BD0952" w:rsidP="00BD0952">
      <w:pPr>
        <w:pStyle w:val="a3"/>
        <w:spacing w:after="0" w:line="240" w:lineRule="auto"/>
        <w:ind w:left="0" w:firstLine="360"/>
        <w:jc w:val="both"/>
        <w:rPr>
          <w:rFonts w:ascii="Times New Roman" w:hAnsi="Times New Roman" w:cs="Times New Roman"/>
          <w:sz w:val="24"/>
          <w:szCs w:val="24"/>
          <w:lang w:val="uk-UA"/>
        </w:rPr>
      </w:pPr>
      <w:r w:rsidRPr="00F54949">
        <w:rPr>
          <w:rFonts w:ascii="Times New Roman" w:hAnsi="Times New Roman" w:cs="Times New Roman"/>
          <w:sz w:val="24"/>
          <w:szCs w:val="24"/>
          <w:lang w:val="uk-UA"/>
        </w:rPr>
        <w:t>-</w:t>
      </w:r>
      <w:r w:rsidRPr="00F54949">
        <w:rPr>
          <w:rFonts w:ascii="Times New Roman" w:hAnsi="Times New Roman" w:cs="Times New Roman"/>
          <w:sz w:val="24"/>
          <w:szCs w:val="24"/>
          <w:lang w:val="uk-UA"/>
        </w:rPr>
        <w:tab/>
        <w:t xml:space="preserve">виконує щоденно (в робочі дні тижня, з </w:t>
      </w:r>
      <w:r w:rsidR="00F02D91">
        <w:rPr>
          <w:rFonts w:ascii="Times New Roman" w:hAnsi="Times New Roman" w:cs="Times New Roman"/>
          <w:sz w:val="24"/>
          <w:szCs w:val="24"/>
          <w:lang w:val="uk-UA"/>
        </w:rPr>
        <w:t>9</w:t>
      </w:r>
      <w:r w:rsidRPr="00F54949">
        <w:rPr>
          <w:rFonts w:ascii="Times New Roman" w:hAnsi="Times New Roman" w:cs="Times New Roman"/>
          <w:sz w:val="24"/>
          <w:szCs w:val="24"/>
          <w:lang w:val="uk-UA"/>
        </w:rPr>
        <w:t xml:space="preserve">-00 до </w:t>
      </w:r>
      <w:r w:rsidR="00F02D91">
        <w:rPr>
          <w:rFonts w:ascii="Times New Roman" w:hAnsi="Times New Roman" w:cs="Times New Roman"/>
          <w:sz w:val="24"/>
          <w:szCs w:val="24"/>
          <w:lang w:val="uk-UA"/>
        </w:rPr>
        <w:t>11</w:t>
      </w:r>
      <w:r w:rsidRPr="00F54949">
        <w:rPr>
          <w:rFonts w:ascii="Times New Roman" w:hAnsi="Times New Roman" w:cs="Times New Roman"/>
          <w:sz w:val="24"/>
          <w:szCs w:val="24"/>
          <w:lang w:val="uk-UA"/>
        </w:rPr>
        <w:t xml:space="preserve">-00 години) зняття показників споживання  енергетичних ресурсів з наявних приладів обліку (лічильників), занесення їх </w:t>
      </w:r>
      <w:r w:rsidRPr="00F54949">
        <w:rPr>
          <w:rFonts w:ascii="Times New Roman" w:hAnsi="Times New Roman" w:cs="Times New Roman"/>
          <w:sz w:val="24"/>
          <w:szCs w:val="24"/>
          <w:lang w:val="uk-UA"/>
        </w:rPr>
        <w:lastRenderedPageBreak/>
        <w:t>до журналу обліку споживання енергетичних ресурсів, пронумерованого, прошитого та скріпленого печаткою та в ІСЕ;</w:t>
      </w:r>
    </w:p>
    <w:p w:rsidR="00BD0952" w:rsidRPr="00F54949" w:rsidRDefault="00BD0952" w:rsidP="00BD0952">
      <w:pPr>
        <w:pStyle w:val="a3"/>
        <w:spacing w:after="0" w:line="240" w:lineRule="auto"/>
        <w:ind w:left="0" w:firstLine="360"/>
        <w:jc w:val="both"/>
        <w:rPr>
          <w:rFonts w:ascii="Times New Roman" w:hAnsi="Times New Roman" w:cs="Times New Roman"/>
          <w:sz w:val="24"/>
          <w:szCs w:val="24"/>
          <w:lang w:val="uk-UA"/>
        </w:rPr>
      </w:pPr>
      <w:r w:rsidRPr="00F54949">
        <w:rPr>
          <w:rFonts w:ascii="Times New Roman" w:hAnsi="Times New Roman" w:cs="Times New Roman"/>
          <w:sz w:val="24"/>
          <w:szCs w:val="24"/>
          <w:lang w:val="uk-UA"/>
        </w:rPr>
        <w:t>-</w:t>
      </w:r>
      <w:r w:rsidRPr="00F54949">
        <w:rPr>
          <w:rFonts w:ascii="Times New Roman" w:hAnsi="Times New Roman" w:cs="Times New Roman"/>
          <w:sz w:val="24"/>
          <w:szCs w:val="24"/>
          <w:lang w:val="uk-UA"/>
        </w:rPr>
        <w:tab/>
        <w:t>здійснює щоденний оперативний контроль за споживанням енергетичних ресурсів. У разі відхилення понад 10% від споживання за попередню добу, що характеризує надмірне використання енергоресурсів, з’ясовує причину відхилення і в телефонному режимі повідомляє керівника бюджетної установи та енергоменеджера головного розпорядника коштів структурного підрозділу, якому підпорядкована бюджетна установа;</w:t>
      </w:r>
    </w:p>
    <w:p w:rsidR="00BD0952" w:rsidRPr="00F54949" w:rsidRDefault="00BD0952" w:rsidP="00BD0952">
      <w:pPr>
        <w:spacing w:after="0" w:line="240" w:lineRule="auto"/>
        <w:ind w:firstLine="360"/>
        <w:jc w:val="both"/>
        <w:rPr>
          <w:rFonts w:ascii="Times New Roman" w:hAnsi="Times New Roman" w:cs="Times New Roman"/>
          <w:sz w:val="24"/>
          <w:szCs w:val="24"/>
        </w:rPr>
      </w:pPr>
      <w:r w:rsidRPr="00F54949">
        <w:rPr>
          <w:rFonts w:ascii="Times New Roman" w:hAnsi="Times New Roman" w:cs="Times New Roman"/>
          <w:sz w:val="24"/>
          <w:szCs w:val="24"/>
          <w:lang w:val="uk-UA"/>
        </w:rPr>
        <w:t>-</w:t>
      </w:r>
      <w:r w:rsidRPr="00F54949">
        <w:rPr>
          <w:rFonts w:ascii="Times New Roman" w:hAnsi="Times New Roman" w:cs="Times New Roman"/>
          <w:sz w:val="24"/>
          <w:szCs w:val="24"/>
          <w:lang w:val="uk-UA"/>
        </w:rPr>
        <w:tab/>
        <w:t>виконує щоденну фіксацію максимальної та мінімальної (в холодному та теплому приміщеннях) внутрішньої температури у місцях загального користування в будівлі(</w:t>
      </w:r>
      <w:proofErr w:type="spellStart"/>
      <w:r w:rsidRPr="00F54949">
        <w:rPr>
          <w:rFonts w:ascii="Times New Roman" w:hAnsi="Times New Roman" w:cs="Times New Roman"/>
          <w:sz w:val="24"/>
          <w:szCs w:val="24"/>
          <w:lang w:val="uk-UA"/>
        </w:rPr>
        <w:t>ях</w:t>
      </w:r>
      <w:proofErr w:type="spellEnd"/>
      <w:r w:rsidRPr="00F54949">
        <w:rPr>
          <w:rFonts w:ascii="Times New Roman" w:hAnsi="Times New Roman" w:cs="Times New Roman"/>
          <w:sz w:val="24"/>
          <w:szCs w:val="24"/>
          <w:lang w:val="uk-UA"/>
        </w:rPr>
        <w:t>) під час опалювального періоду</w:t>
      </w:r>
      <w:r w:rsidRPr="00F54949">
        <w:rPr>
          <w:rFonts w:ascii="Times New Roman" w:hAnsi="Times New Roman" w:cs="Times New Roman"/>
          <w:sz w:val="24"/>
          <w:szCs w:val="24"/>
        </w:rPr>
        <w:t>;</w:t>
      </w:r>
    </w:p>
    <w:p w:rsidR="00BD0952" w:rsidRPr="00F54949" w:rsidRDefault="00BD0952" w:rsidP="00BD0952">
      <w:pPr>
        <w:spacing w:after="0" w:line="240" w:lineRule="auto"/>
        <w:ind w:firstLine="360"/>
        <w:jc w:val="both"/>
        <w:rPr>
          <w:rFonts w:ascii="Times New Roman" w:hAnsi="Times New Roman" w:cs="Times New Roman"/>
          <w:sz w:val="24"/>
          <w:szCs w:val="24"/>
        </w:rPr>
      </w:pPr>
    </w:p>
    <w:p w:rsidR="00BD0952" w:rsidRPr="00F54949" w:rsidRDefault="00BD0952" w:rsidP="00BD0952">
      <w:pPr>
        <w:pStyle w:val="a3"/>
        <w:spacing w:after="0" w:line="240" w:lineRule="auto"/>
        <w:ind w:left="360"/>
        <w:jc w:val="both"/>
        <w:rPr>
          <w:rFonts w:ascii="Times New Roman" w:hAnsi="Times New Roman" w:cs="Times New Roman"/>
          <w:b/>
          <w:sz w:val="24"/>
          <w:szCs w:val="24"/>
          <w:lang w:val="uk-UA"/>
        </w:rPr>
      </w:pPr>
      <w:r w:rsidRPr="00F54949">
        <w:rPr>
          <w:rFonts w:ascii="Times New Roman" w:hAnsi="Times New Roman" w:cs="Times New Roman"/>
          <w:b/>
          <w:sz w:val="24"/>
          <w:szCs w:val="24"/>
        </w:rPr>
        <w:t>2</w:t>
      </w:r>
      <w:r w:rsidR="00313D6B">
        <w:rPr>
          <w:rFonts w:ascii="Times New Roman" w:hAnsi="Times New Roman" w:cs="Times New Roman"/>
          <w:b/>
          <w:sz w:val="24"/>
          <w:szCs w:val="24"/>
          <w:lang w:val="uk-UA"/>
        </w:rPr>
        <w:t xml:space="preserve">.2.5. Фінансове управління </w:t>
      </w:r>
      <w:r w:rsidRPr="00F54949">
        <w:rPr>
          <w:rFonts w:ascii="Times New Roman" w:hAnsi="Times New Roman" w:cs="Times New Roman"/>
          <w:b/>
          <w:sz w:val="24"/>
          <w:szCs w:val="24"/>
          <w:lang w:val="uk-UA"/>
        </w:rPr>
        <w:t>Мирноградської міської ради:</w:t>
      </w:r>
    </w:p>
    <w:p w:rsidR="00BD0952" w:rsidRPr="00F54949" w:rsidRDefault="00BD0952" w:rsidP="00BD0952">
      <w:pPr>
        <w:pStyle w:val="a3"/>
        <w:spacing w:after="0" w:line="240" w:lineRule="auto"/>
        <w:ind w:left="0" w:firstLine="360"/>
        <w:jc w:val="both"/>
        <w:rPr>
          <w:rFonts w:ascii="Times New Roman" w:hAnsi="Times New Roman" w:cs="Times New Roman"/>
          <w:sz w:val="24"/>
          <w:szCs w:val="24"/>
          <w:lang w:val="uk-UA"/>
        </w:rPr>
      </w:pPr>
      <w:r w:rsidRPr="00F54949">
        <w:rPr>
          <w:rFonts w:ascii="Times New Roman" w:hAnsi="Times New Roman" w:cs="Times New Roman"/>
          <w:b/>
          <w:sz w:val="24"/>
          <w:szCs w:val="24"/>
          <w:lang w:val="uk-UA"/>
        </w:rPr>
        <w:t>-</w:t>
      </w:r>
      <w:r w:rsidRPr="00F54949">
        <w:rPr>
          <w:rFonts w:ascii="Times New Roman" w:hAnsi="Times New Roman" w:cs="Times New Roman"/>
          <w:b/>
          <w:sz w:val="24"/>
          <w:szCs w:val="24"/>
          <w:lang w:val="uk-UA"/>
        </w:rPr>
        <w:tab/>
      </w:r>
      <w:r w:rsidRPr="00F54949">
        <w:rPr>
          <w:rFonts w:ascii="Times New Roman" w:hAnsi="Times New Roman" w:cs="Times New Roman"/>
          <w:sz w:val="24"/>
          <w:szCs w:val="24"/>
          <w:lang w:val="uk-UA"/>
        </w:rPr>
        <w:t>під час підготовки проекту бюджету враховує рекомендації відділу з питань інноваційної політики та інвестиційної діяльності виконавчого комітету Мирноградської міської ради щодо запланованих показників споживання енергоресурсів;</w:t>
      </w:r>
    </w:p>
    <w:p w:rsidR="00BD0952" w:rsidRPr="00F54949" w:rsidRDefault="00BD0952" w:rsidP="00BD0952">
      <w:pPr>
        <w:pStyle w:val="a3"/>
        <w:spacing w:after="0" w:line="240" w:lineRule="auto"/>
        <w:ind w:left="0" w:firstLine="360"/>
        <w:jc w:val="both"/>
        <w:rPr>
          <w:rFonts w:ascii="Times New Roman" w:hAnsi="Times New Roman" w:cs="Times New Roman"/>
          <w:sz w:val="24"/>
          <w:szCs w:val="24"/>
          <w:lang w:val="uk-UA"/>
        </w:rPr>
      </w:pPr>
      <w:r w:rsidRPr="00F54949">
        <w:rPr>
          <w:rFonts w:ascii="Times New Roman" w:hAnsi="Times New Roman" w:cs="Times New Roman"/>
          <w:b/>
          <w:sz w:val="24"/>
          <w:szCs w:val="24"/>
          <w:lang w:val="uk-UA"/>
        </w:rPr>
        <w:t>-</w:t>
      </w:r>
      <w:r w:rsidRPr="00F54949">
        <w:rPr>
          <w:rFonts w:ascii="Times New Roman" w:hAnsi="Times New Roman" w:cs="Times New Roman"/>
          <w:sz w:val="24"/>
          <w:szCs w:val="24"/>
          <w:lang w:val="uk-UA"/>
        </w:rPr>
        <w:tab/>
        <w:t>готує документи (в межах компетенції) щодо участі в міжнародних проектах та програмах, пов’язаних з впровадженням заходів з підвищення ефективності енергоспоживання.</w:t>
      </w:r>
    </w:p>
    <w:p w:rsidR="00BD0952" w:rsidRPr="00F54949" w:rsidRDefault="00BD0952" w:rsidP="00BD0952">
      <w:pPr>
        <w:pStyle w:val="a3"/>
        <w:spacing w:after="0" w:line="240" w:lineRule="auto"/>
        <w:ind w:left="0" w:firstLine="360"/>
        <w:jc w:val="both"/>
        <w:rPr>
          <w:rFonts w:ascii="Times New Roman" w:hAnsi="Times New Roman" w:cs="Times New Roman"/>
          <w:sz w:val="24"/>
          <w:szCs w:val="24"/>
          <w:lang w:val="uk-UA"/>
        </w:rPr>
      </w:pPr>
    </w:p>
    <w:p w:rsidR="00BD0952" w:rsidRPr="00F54949" w:rsidRDefault="00BD0952" w:rsidP="00BD0952">
      <w:pPr>
        <w:pStyle w:val="a3"/>
        <w:spacing w:after="0" w:line="240" w:lineRule="auto"/>
        <w:ind w:left="0" w:firstLine="360"/>
        <w:jc w:val="both"/>
        <w:rPr>
          <w:rFonts w:ascii="Times New Roman" w:hAnsi="Times New Roman" w:cs="Times New Roman"/>
          <w:b/>
          <w:sz w:val="24"/>
          <w:szCs w:val="24"/>
          <w:lang w:val="uk-UA"/>
        </w:rPr>
      </w:pPr>
      <w:r w:rsidRPr="00F54949">
        <w:rPr>
          <w:rFonts w:ascii="Times New Roman" w:hAnsi="Times New Roman" w:cs="Times New Roman"/>
          <w:b/>
          <w:sz w:val="24"/>
          <w:szCs w:val="24"/>
          <w:lang w:val="uk-UA"/>
        </w:rPr>
        <w:t>2.2.6. Відділ економіки, аналізу та прогнозування Мирноградської міської ради</w:t>
      </w:r>
      <w:r w:rsidR="00202688" w:rsidRPr="00F54949">
        <w:rPr>
          <w:rFonts w:ascii="Times New Roman" w:hAnsi="Times New Roman" w:cs="Times New Roman"/>
          <w:b/>
          <w:sz w:val="24"/>
          <w:szCs w:val="24"/>
          <w:lang w:val="uk-UA"/>
        </w:rPr>
        <w:t>:</w:t>
      </w:r>
    </w:p>
    <w:p w:rsidR="00BD0952" w:rsidRPr="00F54949" w:rsidRDefault="00BD0952" w:rsidP="00BD0952">
      <w:pPr>
        <w:pStyle w:val="a3"/>
        <w:spacing w:after="0" w:line="240" w:lineRule="auto"/>
        <w:ind w:left="0" w:firstLine="360"/>
        <w:jc w:val="both"/>
        <w:rPr>
          <w:rFonts w:ascii="Times New Roman" w:hAnsi="Times New Roman" w:cs="Times New Roman"/>
          <w:sz w:val="24"/>
          <w:szCs w:val="24"/>
          <w:lang w:val="uk-UA"/>
        </w:rPr>
      </w:pPr>
      <w:r w:rsidRPr="00F54949">
        <w:rPr>
          <w:rFonts w:ascii="Times New Roman" w:hAnsi="Times New Roman" w:cs="Times New Roman"/>
          <w:b/>
          <w:sz w:val="24"/>
          <w:szCs w:val="24"/>
          <w:lang w:val="uk-UA"/>
        </w:rPr>
        <w:t>-</w:t>
      </w:r>
      <w:r w:rsidRPr="00F54949">
        <w:rPr>
          <w:rFonts w:ascii="Times New Roman" w:hAnsi="Times New Roman" w:cs="Times New Roman"/>
          <w:b/>
          <w:sz w:val="24"/>
          <w:szCs w:val="24"/>
          <w:lang w:val="uk-UA"/>
        </w:rPr>
        <w:tab/>
      </w:r>
      <w:r w:rsidRPr="00F54949">
        <w:rPr>
          <w:rFonts w:ascii="Times New Roman" w:hAnsi="Times New Roman" w:cs="Times New Roman"/>
          <w:sz w:val="24"/>
          <w:szCs w:val="24"/>
          <w:lang w:val="uk-UA"/>
        </w:rPr>
        <w:t>під час підготовки програми соціально-економічного розвитку міста враховує рекомендації відділу з питань інноваційної політики та інвестиційної діяльності Мирноградської міської ради щодо необхідних заходів з підвищення ефективності споживання енергоресурсів головним розпорядником коштів;</w:t>
      </w:r>
    </w:p>
    <w:p w:rsidR="00BD0952" w:rsidRPr="00F54949" w:rsidRDefault="00BD0952" w:rsidP="00BD0952">
      <w:pPr>
        <w:pStyle w:val="a3"/>
        <w:spacing w:after="0" w:line="240" w:lineRule="auto"/>
        <w:ind w:left="0" w:firstLine="360"/>
        <w:jc w:val="both"/>
        <w:rPr>
          <w:rFonts w:ascii="Times New Roman" w:hAnsi="Times New Roman" w:cs="Times New Roman"/>
          <w:sz w:val="24"/>
          <w:szCs w:val="24"/>
          <w:lang w:val="uk-UA"/>
        </w:rPr>
      </w:pPr>
      <w:r w:rsidRPr="00F54949">
        <w:rPr>
          <w:rFonts w:ascii="Times New Roman" w:hAnsi="Times New Roman" w:cs="Times New Roman"/>
          <w:sz w:val="24"/>
          <w:szCs w:val="24"/>
        </w:rPr>
        <w:t>-</w:t>
      </w:r>
      <w:r w:rsidRPr="00F54949">
        <w:rPr>
          <w:rFonts w:ascii="Times New Roman" w:hAnsi="Times New Roman" w:cs="Times New Roman"/>
          <w:sz w:val="24"/>
          <w:szCs w:val="24"/>
        </w:rPr>
        <w:tab/>
      </w:r>
      <w:r w:rsidRPr="00F54949">
        <w:rPr>
          <w:rFonts w:ascii="Times New Roman" w:hAnsi="Times New Roman" w:cs="Times New Roman"/>
          <w:sz w:val="24"/>
          <w:szCs w:val="24"/>
          <w:lang w:val="uk-UA"/>
        </w:rPr>
        <w:t>готує документи (в межах компетенції) щодо участі в міжнародних проектах та програмах, пов’язаних з впровадженням заходів з впровадженням заходів з підвищення ефективності енергоспоживання.</w:t>
      </w:r>
    </w:p>
    <w:p w:rsidR="003E330B" w:rsidRPr="00F54949" w:rsidRDefault="003E330B" w:rsidP="005316C2">
      <w:pPr>
        <w:spacing w:after="0" w:line="240" w:lineRule="auto"/>
        <w:ind w:firstLine="709"/>
        <w:jc w:val="both"/>
        <w:rPr>
          <w:rFonts w:ascii="Times New Roman" w:eastAsia="Times New Roman" w:hAnsi="Times New Roman" w:cs="Times New Roman"/>
          <w:spacing w:val="-4"/>
          <w:sz w:val="24"/>
          <w:szCs w:val="24"/>
          <w:lang w:val="uk-UA" w:eastAsia="ru-RU"/>
        </w:rPr>
      </w:pPr>
    </w:p>
    <w:p w:rsidR="00607744" w:rsidRPr="00F874D0" w:rsidRDefault="00607744" w:rsidP="00607744">
      <w:pPr>
        <w:spacing w:after="0" w:line="240" w:lineRule="auto"/>
        <w:ind w:firstLine="426"/>
        <w:jc w:val="both"/>
        <w:rPr>
          <w:rFonts w:ascii="Times New Roman" w:eastAsia="Times New Roman" w:hAnsi="Times New Roman" w:cs="Times New Roman"/>
          <w:b/>
          <w:spacing w:val="-4"/>
          <w:sz w:val="24"/>
          <w:szCs w:val="24"/>
          <w:lang w:val="uk-UA" w:eastAsia="ru-RU"/>
        </w:rPr>
      </w:pPr>
      <w:r w:rsidRPr="00F54949">
        <w:rPr>
          <w:rFonts w:ascii="Times New Roman" w:eastAsia="Times New Roman" w:hAnsi="Times New Roman" w:cs="Times New Roman"/>
          <w:b/>
          <w:spacing w:val="-4"/>
          <w:sz w:val="24"/>
          <w:szCs w:val="24"/>
          <w:lang w:val="uk-UA" w:eastAsia="ru-RU"/>
        </w:rPr>
        <w:t>2.2. Енергетичний моніторинг</w:t>
      </w:r>
      <w:r w:rsidR="001351A4" w:rsidRPr="00F54949">
        <w:rPr>
          <w:rFonts w:ascii="Times New Roman" w:eastAsia="Times New Roman" w:hAnsi="Times New Roman" w:cs="Times New Roman"/>
          <w:b/>
          <w:spacing w:val="-4"/>
          <w:sz w:val="24"/>
          <w:szCs w:val="24"/>
          <w:lang w:val="uk-UA" w:eastAsia="ru-RU"/>
        </w:rPr>
        <w:t xml:space="preserve"> </w:t>
      </w:r>
      <w:r w:rsidR="001351A4" w:rsidRPr="00F54949">
        <w:rPr>
          <w:rFonts w:ascii="Times New Roman" w:hAnsi="Times New Roman" w:cs="Times New Roman"/>
          <w:sz w:val="24"/>
          <w:szCs w:val="24"/>
          <w:lang w:val="uk-UA"/>
        </w:rPr>
        <w:t xml:space="preserve"> </w:t>
      </w:r>
      <w:r w:rsidR="008D156D" w:rsidRPr="00F874D0">
        <w:rPr>
          <w:rFonts w:ascii="Times New Roman" w:hAnsi="Times New Roman" w:cs="Times New Roman"/>
          <w:b/>
          <w:sz w:val="24"/>
          <w:szCs w:val="24"/>
          <w:lang w:val="uk-UA"/>
        </w:rPr>
        <w:t>(Додаток 1</w:t>
      </w:r>
      <w:r w:rsidR="001351A4" w:rsidRPr="00F874D0">
        <w:rPr>
          <w:rFonts w:ascii="Times New Roman" w:hAnsi="Times New Roman" w:cs="Times New Roman"/>
          <w:b/>
          <w:sz w:val="24"/>
          <w:szCs w:val="24"/>
          <w:lang w:val="uk-UA"/>
        </w:rPr>
        <w:t>)</w:t>
      </w:r>
    </w:p>
    <w:p w:rsidR="00607744" w:rsidRPr="00F54949" w:rsidRDefault="00607744" w:rsidP="00607744">
      <w:pPr>
        <w:spacing w:after="0" w:line="240" w:lineRule="auto"/>
        <w:ind w:firstLine="360"/>
        <w:jc w:val="both"/>
        <w:rPr>
          <w:rFonts w:ascii="Times New Roman" w:hAnsi="Times New Roman" w:cs="Times New Roman"/>
          <w:sz w:val="24"/>
          <w:szCs w:val="24"/>
          <w:lang w:val="uk-UA"/>
        </w:rPr>
      </w:pPr>
      <w:r w:rsidRPr="00F874D0">
        <w:rPr>
          <w:rFonts w:ascii="Times New Roman" w:hAnsi="Times New Roman" w:cs="Times New Roman"/>
          <w:sz w:val="24"/>
          <w:szCs w:val="24"/>
          <w:lang w:val="uk-UA"/>
        </w:rPr>
        <w:t>Енергетичний моніторинг передбачає централізований</w:t>
      </w:r>
      <w:r w:rsidRPr="00F54949">
        <w:rPr>
          <w:rFonts w:ascii="Times New Roman" w:hAnsi="Times New Roman" w:cs="Times New Roman"/>
          <w:sz w:val="24"/>
          <w:szCs w:val="24"/>
          <w:lang w:val="uk-UA"/>
        </w:rPr>
        <w:t xml:space="preserve"> збір інформації про споживання ПЕР та води для їх подальшого аналізу та вжиття заходів по недопущенню нераціонального використання ресурсів, а саме: надання інформації кожним закладом щодо обсягів спожитої теплової енергії, електричної енергії, газу, води в приміщеннях шляхом внесення інформації до бази даних ІСЕ, що дозволить отримати оперативну інформацію щодо обсягів спожитих ПЕР та води для вжиття необхідних заходів, оптимізувати витрати ПЕР та води і як результат зменшити витрати бюджетних коштів на їх оплату</w:t>
      </w:r>
    </w:p>
    <w:p w:rsidR="00607744" w:rsidRPr="00F54949" w:rsidRDefault="00607744" w:rsidP="00607744">
      <w:pPr>
        <w:spacing w:after="0" w:line="240" w:lineRule="auto"/>
        <w:ind w:firstLine="360"/>
        <w:jc w:val="both"/>
        <w:rPr>
          <w:rFonts w:ascii="Times New Roman" w:hAnsi="Times New Roman" w:cs="Times New Roman"/>
          <w:sz w:val="24"/>
          <w:szCs w:val="24"/>
          <w:lang w:val="uk-UA"/>
        </w:rPr>
      </w:pPr>
    </w:p>
    <w:p w:rsidR="00202688" w:rsidRPr="00F54949" w:rsidRDefault="00202688" w:rsidP="00202688">
      <w:pPr>
        <w:spacing w:after="0" w:line="240" w:lineRule="auto"/>
        <w:ind w:firstLine="360"/>
        <w:jc w:val="both"/>
        <w:rPr>
          <w:rFonts w:ascii="Times New Roman" w:hAnsi="Times New Roman" w:cs="Times New Roman"/>
          <w:b/>
          <w:sz w:val="24"/>
          <w:szCs w:val="24"/>
          <w:lang w:val="uk-UA"/>
        </w:rPr>
      </w:pPr>
      <w:r w:rsidRPr="00F54949">
        <w:rPr>
          <w:rFonts w:ascii="Times New Roman" w:hAnsi="Times New Roman" w:cs="Times New Roman"/>
          <w:b/>
          <w:sz w:val="24"/>
          <w:szCs w:val="24"/>
          <w:lang w:val="uk-UA"/>
        </w:rPr>
        <w:t xml:space="preserve">2.3. Методика розрахунку базового рівня споживання ПЕР для бюджетних установ (лімітів) </w:t>
      </w:r>
      <w:r w:rsidR="008D156D" w:rsidRPr="00F874D0">
        <w:rPr>
          <w:rFonts w:ascii="Times New Roman" w:hAnsi="Times New Roman" w:cs="Times New Roman"/>
          <w:b/>
          <w:sz w:val="24"/>
          <w:szCs w:val="24"/>
          <w:lang w:val="uk-UA"/>
        </w:rPr>
        <w:t>(Додаток 2</w:t>
      </w:r>
      <w:r w:rsidRPr="00F874D0">
        <w:rPr>
          <w:rFonts w:ascii="Times New Roman" w:hAnsi="Times New Roman" w:cs="Times New Roman"/>
          <w:b/>
          <w:sz w:val="24"/>
          <w:szCs w:val="24"/>
          <w:lang w:val="uk-UA"/>
        </w:rPr>
        <w:t>)</w:t>
      </w:r>
    </w:p>
    <w:p w:rsidR="00202688" w:rsidRPr="00F54949" w:rsidRDefault="00202688" w:rsidP="00202688">
      <w:pPr>
        <w:spacing w:after="0" w:line="240" w:lineRule="auto"/>
        <w:ind w:firstLine="360"/>
        <w:jc w:val="both"/>
        <w:rPr>
          <w:rFonts w:ascii="Times New Roman" w:hAnsi="Times New Roman" w:cs="Times New Roman"/>
          <w:sz w:val="24"/>
          <w:szCs w:val="24"/>
          <w:lang w:val="uk-UA"/>
        </w:rPr>
      </w:pPr>
      <w:r w:rsidRPr="00F54949">
        <w:rPr>
          <w:rFonts w:ascii="Times New Roman" w:hAnsi="Times New Roman" w:cs="Times New Roman"/>
          <w:sz w:val="24"/>
          <w:szCs w:val="24"/>
          <w:lang w:val="uk-UA"/>
        </w:rPr>
        <w:t>Щорічні ліміти на енергоспоживання енергоносіїв розраховуються, виходячи з потреби бюджетних закладів та комунальних підприємств в енергоспоживанні, яка повністю задовольняє нормальну роботу існуючого енергообладнання та відповідає державним будівельним та санітарним нормам. Затверджені виконавчим комітетом Мирноградської міської ради ліміти на споживання енергоносіїв є підставою для визначення обсягів бюджетних асигнувань.</w:t>
      </w:r>
    </w:p>
    <w:p w:rsidR="00202688" w:rsidRPr="00F54949" w:rsidRDefault="00202688" w:rsidP="00202688">
      <w:pPr>
        <w:spacing w:after="0" w:line="240" w:lineRule="auto"/>
        <w:ind w:firstLine="360"/>
        <w:jc w:val="both"/>
        <w:rPr>
          <w:rFonts w:ascii="Times New Roman" w:hAnsi="Times New Roman" w:cs="Times New Roman"/>
          <w:sz w:val="24"/>
          <w:szCs w:val="24"/>
          <w:lang w:val="uk-UA"/>
        </w:rPr>
      </w:pPr>
      <w:r w:rsidRPr="00F54949">
        <w:rPr>
          <w:rFonts w:ascii="Times New Roman" w:hAnsi="Times New Roman" w:cs="Times New Roman"/>
          <w:sz w:val="24"/>
          <w:szCs w:val="24"/>
          <w:lang w:val="uk-UA"/>
        </w:rPr>
        <w:t xml:space="preserve">Підставою для внесення змін до затверджених щорічних лімітів є </w:t>
      </w:r>
      <w:proofErr w:type="spellStart"/>
      <w:r w:rsidRPr="00F54949">
        <w:rPr>
          <w:rFonts w:ascii="Times New Roman" w:hAnsi="Times New Roman" w:cs="Times New Roman"/>
          <w:sz w:val="24"/>
          <w:szCs w:val="24"/>
          <w:lang w:val="uk-UA"/>
        </w:rPr>
        <w:t>обгрунтовані</w:t>
      </w:r>
      <w:proofErr w:type="spellEnd"/>
      <w:r w:rsidRPr="00F54949">
        <w:rPr>
          <w:rFonts w:ascii="Times New Roman" w:hAnsi="Times New Roman" w:cs="Times New Roman"/>
          <w:sz w:val="24"/>
          <w:szCs w:val="24"/>
          <w:lang w:val="uk-UA"/>
        </w:rPr>
        <w:t xml:space="preserve"> (встановлення додаткового енергоємного обладнання, зміна площі і </w:t>
      </w:r>
      <w:proofErr w:type="spellStart"/>
      <w:r w:rsidRPr="00F54949">
        <w:rPr>
          <w:rFonts w:ascii="Times New Roman" w:hAnsi="Times New Roman" w:cs="Times New Roman"/>
          <w:sz w:val="24"/>
          <w:szCs w:val="24"/>
          <w:lang w:val="uk-UA"/>
        </w:rPr>
        <w:t>т.д</w:t>
      </w:r>
      <w:proofErr w:type="spellEnd"/>
      <w:r w:rsidRPr="00F54949">
        <w:rPr>
          <w:rFonts w:ascii="Times New Roman" w:hAnsi="Times New Roman" w:cs="Times New Roman"/>
          <w:sz w:val="24"/>
          <w:szCs w:val="24"/>
          <w:lang w:val="uk-UA"/>
        </w:rPr>
        <w:t>.) звернення керівників бюджетних установ (комунальних підприємств) до головних розпорядників бюджетних коштів.</w:t>
      </w:r>
    </w:p>
    <w:p w:rsidR="00202688" w:rsidRPr="00F54949" w:rsidRDefault="00202688" w:rsidP="00202688">
      <w:pPr>
        <w:spacing w:after="0" w:line="240" w:lineRule="auto"/>
        <w:ind w:firstLine="360"/>
        <w:jc w:val="both"/>
        <w:rPr>
          <w:rFonts w:ascii="Times New Roman" w:hAnsi="Times New Roman" w:cs="Times New Roman"/>
          <w:sz w:val="24"/>
          <w:szCs w:val="24"/>
          <w:lang w:val="uk-UA"/>
        </w:rPr>
      </w:pPr>
      <w:r w:rsidRPr="00F54949">
        <w:rPr>
          <w:rFonts w:ascii="Times New Roman" w:hAnsi="Times New Roman" w:cs="Times New Roman"/>
          <w:sz w:val="24"/>
          <w:szCs w:val="24"/>
          <w:lang w:val="uk-UA"/>
        </w:rPr>
        <w:t xml:space="preserve"> Енергоменеджер об’єкту бюджетної установи (комунального підприємства) розраховує необхідні обсяги енергоносіїв та звертається до відповідного енергоменеджера розпорядника бюджетних коштів. Обґрунтованою зміною можна вважати зміну в межах       </w:t>
      </w:r>
      <w:r w:rsidRPr="00F54949">
        <w:rPr>
          <w:rFonts w:ascii="Times New Roman" w:hAnsi="Times New Roman" w:cs="Times New Roman"/>
          <w:sz w:val="24"/>
          <w:szCs w:val="24"/>
          <w:lang w:val="uk-UA"/>
        </w:rPr>
        <w:lastRenderedPageBreak/>
        <w:t>± 10%. Енергоменеджер звертається до енергоменеджера міста з розрахованими лімітами або змінами до затверджених лімітів для підготовки рішення виконавчого комітету Мирноградської міської ради:</w:t>
      </w:r>
    </w:p>
    <w:p w:rsidR="00202688" w:rsidRPr="00F54949" w:rsidRDefault="00202688" w:rsidP="00202688">
      <w:pPr>
        <w:pStyle w:val="a3"/>
        <w:numPr>
          <w:ilvl w:val="0"/>
          <w:numId w:val="3"/>
        </w:numPr>
        <w:spacing w:after="0" w:line="240" w:lineRule="auto"/>
        <w:jc w:val="both"/>
        <w:rPr>
          <w:rFonts w:ascii="Times New Roman" w:hAnsi="Times New Roman" w:cs="Times New Roman"/>
          <w:sz w:val="24"/>
          <w:szCs w:val="24"/>
          <w:lang w:val="uk-UA"/>
        </w:rPr>
      </w:pPr>
      <w:r w:rsidRPr="00F54949">
        <w:rPr>
          <w:rFonts w:ascii="Times New Roman" w:hAnsi="Times New Roman" w:cs="Times New Roman"/>
          <w:sz w:val="24"/>
          <w:szCs w:val="24"/>
          <w:lang w:val="uk-UA"/>
        </w:rPr>
        <w:t xml:space="preserve">про затвердження лімітів на наступний рік до </w:t>
      </w:r>
      <w:r w:rsidRPr="00F874D0">
        <w:rPr>
          <w:rFonts w:ascii="Times New Roman" w:hAnsi="Times New Roman" w:cs="Times New Roman"/>
          <w:sz w:val="24"/>
          <w:szCs w:val="24"/>
          <w:lang w:val="uk-UA"/>
        </w:rPr>
        <w:t>15 вересня</w:t>
      </w:r>
      <w:r w:rsidRPr="00F54949">
        <w:rPr>
          <w:rFonts w:ascii="Times New Roman" w:hAnsi="Times New Roman" w:cs="Times New Roman"/>
          <w:sz w:val="24"/>
          <w:szCs w:val="24"/>
          <w:lang w:val="uk-UA"/>
        </w:rPr>
        <w:t xml:space="preserve"> поточного року</w:t>
      </w:r>
      <w:r w:rsidRPr="00F54949">
        <w:rPr>
          <w:rFonts w:ascii="Times New Roman" w:hAnsi="Times New Roman" w:cs="Times New Roman"/>
          <w:sz w:val="24"/>
          <w:szCs w:val="24"/>
        </w:rPr>
        <w:t>;</w:t>
      </w:r>
    </w:p>
    <w:p w:rsidR="00202688" w:rsidRPr="00F54949" w:rsidRDefault="00202688" w:rsidP="00202688">
      <w:pPr>
        <w:pStyle w:val="a3"/>
        <w:numPr>
          <w:ilvl w:val="0"/>
          <w:numId w:val="3"/>
        </w:numPr>
        <w:spacing w:after="0" w:line="240" w:lineRule="auto"/>
        <w:jc w:val="both"/>
        <w:rPr>
          <w:rFonts w:ascii="Times New Roman" w:hAnsi="Times New Roman" w:cs="Times New Roman"/>
          <w:sz w:val="24"/>
          <w:szCs w:val="24"/>
          <w:lang w:val="uk-UA"/>
        </w:rPr>
      </w:pPr>
      <w:r w:rsidRPr="00F54949">
        <w:rPr>
          <w:rFonts w:ascii="Times New Roman" w:hAnsi="Times New Roman" w:cs="Times New Roman"/>
          <w:sz w:val="24"/>
          <w:szCs w:val="24"/>
          <w:lang w:val="uk-UA"/>
        </w:rPr>
        <w:t xml:space="preserve">про внесення змін до затверджених лімітів до </w:t>
      </w:r>
      <w:r w:rsidRPr="00F874D0">
        <w:rPr>
          <w:rFonts w:ascii="Times New Roman" w:hAnsi="Times New Roman" w:cs="Times New Roman"/>
          <w:sz w:val="24"/>
          <w:szCs w:val="24"/>
          <w:lang w:val="uk-UA"/>
        </w:rPr>
        <w:t>1 червня</w:t>
      </w:r>
      <w:r w:rsidRPr="00F54949">
        <w:rPr>
          <w:rFonts w:ascii="Times New Roman" w:hAnsi="Times New Roman" w:cs="Times New Roman"/>
          <w:sz w:val="24"/>
          <w:szCs w:val="24"/>
          <w:lang w:val="uk-UA"/>
        </w:rPr>
        <w:t xml:space="preserve"> поточного року.</w:t>
      </w:r>
    </w:p>
    <w:p w:rsidR="003E330B" w:rsidRPr="00F54949" w:rsidRDefault="003E330B" w:rsidP="005316C2">
      <w:pPr>
        <w:spacing w:after="0" w:line="240" w:lineRule="auto"/>
        <w:ind w:firstLine="709"/>
        <w:jc w:val="both"/>
        <w:rPr>
          <w:rFonts w:ascii="Times New Roman" w:eastAsia="Times New Roman" w:hAnsi="Times New Roman" w:cs="Times New Roman"/>
          <w:spacing w:val="-4"/>
          <w:sz w:val="24"/>
          <w:szCs w:val="24"/>
          <w:lang w:val="uk-UA" w:eastAsia="ru-RU"/>
        </w:rPr>
      </w:pPr>
    </w:p>
    <w:p w:rsidR="00E535E4" w:rsidRPr="00F54949" w:rsidRDefault="00E535E4" w:rsidP="003604ED">
      <w:pPr>
        <w:spacing w:after="0" w:line="240" w:lineRule="auto"/>
        <w:ind w:firstLine="360"/>
        <w:jc w:val="both"/>
        <w:rPr>
          <w:rFonts w:ascii="Times New Roman" w:hAnsi="Times New Roman" w:cs="Times New Roman"/>
          <w:b/>
          <w:sz w:val="24"/>
          <w:szCs w:val="24"/>
          <w:lang w:val="uk-UA"/>
        </w:rPr>
      </w:pPr>
      <w:r w:rsidRPr="00F54949">
        <w:rPr>
          <w:rFonts w:ascii="Times New Roman" w:hAnsi="Times New Roman" w:cs="Times New Roman"/>
          <w:b/>
          <w:sz w:val="24"/>
          <w:szCs w:val="24"/>
          <w:lang w:val="uk-UA"/>
        </w:rPr>
        <w:t>2.</w:t>
      </w:r>
      <w:r w:rsidR="001351A4" w:rsidRPr="00F54949">
        <w:rPr>
          <w:rFonts w:ascii="Times New Roman" w:hAnsi="Times New Roman" w:cs="Times New Roman"/>
          <w:b/>
          <w:sz w:val="24"/>
          <w:szCs w:val="24"/>
          <w:lang w:val="uk-UA"/>
        </w:rPr>
        <w:t>4</w:t>
      </w:r>
      <w:r w:rsidRPr="00F54949">
        <w:rPr>
          <w:rFonts w:ascii="Times New Roman" w:hAnsi="Times New Roman" w:cs="Times New Roman"/>
          <w:b/>
          <w:sz w:val="24"/>
          <w:szCs w:val="24"/>
          <w:lang w:val="uk-UA"/>
        </w:rPr>
        <w:t>. Планування впровадження заходів з підвищення ефективності енергоспоживання</w:t>
      </w:r>
      <w:r w:rsidR="001351A4" w:rsidRPr="00F54949">
        <w:rPr>
          <w:rFonts w:ascii="Times New Roman" w:hAnsi="Times New Roman" w:cs="Times New Roman"/>
          <w:b/>
          <w:sz w:val="24"/>
          <w:szCs w:val="24"/>
          <w:lang w:val="uk-UA"/>
        </w:rPr>
        <w:t>.</w:t>
      </w:r>
    </w:p>
    <w:p w:rsidR="00E535E4" w:rsidRPr="00F54949" w:rsidRDefault="00E535E4" w:rsidP="003604ED">
      <w:pPr>
        <w:spacing w:after="0" w:line="240" w:lineRule="auto"/>
        <w:ind w:firstLine="360"/>
        <w:jc w:val="both"/>
        <w:rPr>
          <w:rFonts w:ascii="Times New Roman" w:hAnsi="Times New Roman" w:cs="Times New Roman"/>
          <w:sz w:val="24"/>
          <w:szCs w:val="24"/>
          <w:lang w:val="uk-UA"/>
        </w:rPr>
      </w:pPr>
      <w:r w:rsidRPr="00F54949">
        <w:rPr>
          <w:rFonts w:ascii="Times New Roman" w:hAnsi="Times New Roman" w:cs="Times New Roman"/>
          <w:sz w:val="24"/>
          <w:szCs w:val="24"/>
          <w:lang w:val="uk-UA"/>
        </w:rPr>
        <w:t>В зазначеній підсистемі ключовими завданнями є наступні:</w:t>
      </w:r>
    </w:p>
    <w:p w:rsidR="00E535E4" w:rsidRPr="00F54949" w:rsidRDefault="00E535E4" w:rsidP="00433F6E">
      <w:pPr>
        <w:pStyle w:val="a3"/>
        <w:numPr>
          <w:ilvl w:val="0"/>
          <w:numId w:val="3"/>
        </w:numPr>
        <w:spacing w:after="0" w:line="240" w:lineRule="auto"/>
        <w:jc w:val="both"/>
        <w:rPr>
          <w:rFonts w:ascii="Times New Roman" w:hAnsi="Times New Roman" w:cs="Times New Roman"/>
          <w:sz w:val="24"/>
          <w:szCs w:val="24"/>
          <w:lang w:val="uk-UA"/>
        </w:rPr>
      </w:pPr>
      <w:r w:rsidRPr="00F54949">
        <w:rPr>
          <w:rFonts w:ascii="Times New Roman" w:hAnsi="Times New Roman" w:cs="Times New Roman"/>
          <w:sz w:val="24"/>
          <w:szCs w:val="24"/>
          <w:lang w:val="uk-UA"/>
        </w:rPr>
        <w:t>на основі інформації отриманої від підсистеми моніторингу детальний аналіз ефективності енергоспоживання та шляхів її підвищення найбільш енергозатратних будівель</w:t>
      </w:r>
      <w:r w:rsidR="00433F6E" w:rsidRPr="00F54949">
        <w:rPr>
          <w:rFonts w:ascii="Times New Roman" w:hAnsi="Times New Roman" w:cs="Times New Roman"/>
          <w:sz w:val="24"/>
          <w:szCs w:val="24"/>
          <w:lang w:val="uk-UA"/>
        </w:rPr>
        <w:t>;</w:t>
      </w:r>
    </w:p>
    <w:p w:rsidR="00433F6E" w:rsidRPr="00F54949" w:rsidRDefault="00433F6E" w:rsidP="00433F6E">
      <w:pPr>
        <w:pStyle w:val="a3"/>
        <w:numPr>
          <w:ilvl w:val="0"/>
          <w:numId w:val="3"/>
        </w:numPr>
        <w:spacing w:after="0" w:line="240" w:lineRule="auto"/>
        <w:jc w:val="both"/>
        <w:rPr>
          <w:rFonts w:ascii="Times New Roman" w:hAnsi="Times New Roman" w:cs="Times New Roman"/>
          <w:sz w:val="24"/>
          <w:szCs w:val="24"/>
          <w:lang w:val="uk-UA"/>
        </w:rPr>
      </w:pPr>
      <w:r w:rsidRPr="00F54949">
        <w:rPr>
          <w:rFonts w:ascii="Times New Roman" w:hAnsi="Times New Roman" w:cs="Times New Roman"/>
          <w:sz w:val="24"/>
          <w:szCs w:val="24"/>
          <w:lang w:val="uk-UA"/>
        </w:rPr>
        <w:t>проведення деталізованих енергетичних аудитів для формування переліку заходів та об’єктів для першочергового впровадження заходів з підвищення ефективності енергоспоживання, визначення їх технічних та фінансових показників;</w:t>
      </w:r>
    </w:p>
    <w:p w:rsidR="00433F6E" w:rsidRPr="00F54949" w:rsidRDefault="00433F6E" w:rsidP="00433F6E">
      <w:pPr>
        <w:pStyle w:val="a3"/>
        <w:numPr>
          <w:ilvl w:val="0"/>
          <w:numId w:val="3"/>
        </w:numPr>
        <w:spacing w:after="0" w:line="240" w:lineRule="auto"/>
        <w:jc w:val="both"/>
        <w:rPr>
          <w:rFonts w:ascii="Times New Roman" w:hAnsi="Times New Roman" w:cs="Times New Roman"/>
          <w:sz w:val="24"/>
          <w:szCs w:val="24"/>
          <w:lang w:val="uk-UA"/>
        </w:rPr>
      </w:pPr>
      <w:r w:rsidRPr="00F54949">
        <w:rPr>
          <w:rFonts w:ascii="Times New Roman" w:hAnsi="Times New Roman" w:cs="Times New Roman"/>
          <w:sz w:val="24"/>
          <w:szCs w:val="24"/>
          <w:lang w:val="uk-UA"/>
        </w:rPr>
        <w:t>підготовка технічних завдань на реалізацію проектів з підвищення ефективності енергоспоживання та окремих заходів</w:t>
      </w:r>
      <w:r w:rsidRPr="00F54949">
        <w:rPr>
          <w:rFonts w:ascii="Times New Roman" w:hAnsi="Times New Roman" w:cs="Times New Roman"/>
          <w:sz w:val="24"/>
          <w:szCs w:val="24"/>
        </w:rPr>
        <w:t>;</w:t>
      </w:r>
    </w:p>
    <w:p w:rsidR="00433F6E" w:rsidRPr="00F54949" w:rsidRDefault="00433F6E" w:rsidP="00433F6E">
      <w:pPr>
        <w:pStyle w:val="a3"/>
        <w:numPr>
          <w:ilvl w:val="0"/>
          <w:numId w:val="3"/>
        </w:numPr>
        <w:spacing w:after="0" w:line="240" w:lineRule="auto"/>
        <w:jc w:val="both"/>
        <w:rPr>
          <w:rFonts w:ascii="Times New Roman" w:hAnsi="Times New Roman" w:cs="Times New Roman"/>
          <w:sz w:val="24"/>
          <w:szCs w:val="24"/>
          <w:lang w:val="uk-UA"/>
        </w:rPr>
      </w:pPr>
      <w:r w:rsidRPr="00F54949">
        <w:rPr>
          <w:rFonts w:ascii="Times New Roman" w:hAnsi="Times New Roman" w:cs="Times New Roman"/>
          <w:sz w:val="24"/>
          <w:szCs w:val="24"/>
          <w:lang w:val="uk-UA"/>
        </w:rPr>
        <w:t>збір та аналіз даних по впровадженню заходів пов’язаних зі зниженням енергоспоживанням (капітальних та поточних ремонтів, реконструкції тощо) іншими підрозділами.</w:t>
      </w:r>
    </w:p>
    <w:p w:rsidR="00033129" w:rsidRPr="00F54949" w:rsidRDefault="00033129" w:rsidP="00033129">
      <w:pPr>
        <w:pStyle w:val="a3"/>
        <w:spacing w:after="0" w:line="240" w:lineRule="auto"/>
        <w:jc w:val="both"/>
        <w:rPr>
          <w:rFonts w:ascii="Times New Roman" w:hAnsi="Times New Roman" w:cs="Times New Roman"/>
          <w:sz w:val="24"/>
          <w:szCs w:val="24"/>
          <w:lang w:val="uk-UA"/>
        </w:rPr>
      </w:pPr>
    </w:p>
    <w:p w:rsidR="00433F6E" w:rsidRPr="00F54949" w:rsidRDefault="00433F6E" w:rsidP="003604ED">
      <w:pPr>
        <w:spacing w:after="0" w:line="240" w:lineRule="auto"/>
        <w:ind w:firstLine="360"/>
        <w:jc w:val="both"/>
        <w:rPr>
          <w:rFonts w:ascii="Times New Roman" w:hAnsi="Times New Roman" w:cs="Times New Roman"/>
          <w:b/>
          <w:sz w:val="24"/>
          <w:szCs w:val="24"/>
          <w:lang w:val="uk-UA"/>
        </w:rPr>
      </w:pPr>
      <w:r w:rsidRPr="00F54949">
        <w:rPr>
          <w:rFonts w:ascii="Times New Roman" w:hAnsi="Times New Roman" w:cs="Times New Roman"/>
          <w:sz w:val="24"/>
          <w:szCs w:val="24"/>
          <w:lang w:val="uk-UA"/>
        </w:rPr>
        <w:t xml:space="preserve"> </w:t>
      </w:r>
      <w:r w:rsidR="00033129" w:rsidRPr="00F54949">
        <w:rPr>
          <w:rFonts w:ascii="Times New Roman" w:hAnsi="Times New Roman" w:cs="Times New Roman"/>
          <w:b/>
          <w:sz w:val="24"/>
          <w:szCs w:val="24"/>
        </w:rPr>
        <w:t>2.</w:t>
      </w:r>
      <w:r w:rsidR="001351A4" w:rsidRPr="00F54949">
        <w:rPr>
          <w:rFonts w:ascii="Times New Roman" w:hAnsi="Times New Roman" w:cs="Times New Roman"/>
          <w:b/>
          <w:sz w:val="24"/>
          <w:szCs w:val="24"/>
          <w:lang w:val="uk-UA"/>
        </w:rPr>
        <w:t>5</w:t>
      </w:r>
      <w:r w:rsidR="00033129" w:rsidRPr="00F54949">
        <w:rPr>
          <w:rFonts w:ascii="Times New Roman" w:hAnsi="Times New Roman" w:cs="Times New Roman"/>
          <w:b/>
          <w:sz w:val="24"/>
          <w:szCs w:val="24"/>
        </w:rPr>
        <w:t xml:space="preserve">. </w:t>
      </w:r>
      <w:r w:rsidR="00033129" w:rsidRPr="00F54949">
        <w:rPr>
          <w:rFonts w:ascii="Times New Roman" w:hAnsi="Times New Roman" w:cs="Times New Roman"/>
          <w:b/>
          <w:sz w:val="24"/>
          <w:szCs w:val="24"/>
          <w:lang w:val="uk-UA"/>
        </w:rPr>
        <w:t>Залучення джерел фінансування заходів з підвищення ефективності енергоспоживання.</w:t>
      </w:r>
    </w:p>
    <w:p w:rsidR="00033129" w:rsidRPr="00F54949" w:rsidRDefault="00033129" w:rsidP="003604ED">
      <w:pPr>
        <w:spacing w:after="0" w:line="240" w:lineRule="auto"/>
        <w:ind w:firstLine="360"/>
        <w:jc w:val="both"/>
        <w:rPr>
          <w:rFonts w:ascii="Times New Roman" w:hAnsi="Times New Roman" w:cs="Times New Roman"/>
          <w:sz w:val="24"/>
          <w:szCs w:val="24"/>
          <w:lang w:val="uk-UA"/>
        </w:rPr>
      </w:pPr>
      <w:r w:rsidRPr="00F54949">
        <w:rPr>
          <w:rFonts w:ascii="Times New Roman" w:hAnsi="Times New Roman" w:cs="Times New Roman"/>
          <w:sz w:val="24"/>
          <w:szCs w:val="24"/>
          <w:lang w:val="uk-UA"/>
        </w:rPr>
        <w:t>Данна підсистема забезпечує:</w:t>
      </w:r>
    </w:p>
    <w:p w:rsidR="00033129" w:rsidRPr="00F54949" w:rsidRDefault="00033129" w:rsidP="00033129">
      <w:pPr>
        <w:pStyle w:val="a3"/>
        <w:numPr>
          <w:ilvl w:val="0"/>
          <w:numId w:val="3"/>
        </w:numPr>
        <w:spacing w:after="0" w:line="240" w:lineRule="auto"/>
        <w:jc w:val="both"/>
        <w:rPr>
          <w:rFonts w:ascii="Times New Roman" w:hAnsi="Times New Roman" w:cs="Times New Roman"/>
          <w:sz w:val="24"/>
          <w:szCs w:val="24"/>
          <w:lang w:val="uk-UA"/>
        </w:rPr>
      </w:pPr>
      <w:r w:rsidRPr="00F54949">
        <w:rPr>
          <w:rFonts w:ascii="Times New Roman" w:hAnsi="Times New Roman" w:cs="Times New Roman"/>
          <w:sz w:val="24"/>
          <w:szCs w:val="24"/>
          <w:lang w:val="uk-UA"/>
        </w:rPr>
        <w:t>аналіз доступних джерел фінансування заходів з підвищення ефективності енергоспоживання в тому числі: бюджет міста, кошти міжнародних фінансових установ (грантові та кредитні), кошти комерційних банків, участь громадських організацій;</w:t>
      </w:r>
    </w:p>
    <w:p w:rsidR="00033129" w:rsidRPr="00F54949" w:rsidRDefault="00033129" w:rsidP="00033129">
      <w:pPr>
        <w:pStyle w:val="a3"/>
        <w:numPr>
          <w:ilvl w:val="0"/>
          <w:numId w:val="3"/>
        </w:numPr>
        <w:spacing w:after="0" w:line="240" w:lineRule="auto"/>
        <w:jc w:val="both"/>
        <w:rPr>
          <w:rFonts w:ascii="Times New Roman" w:hAnsi="Times New Roman" w:cs="Times New Roman"/>
          <w:sz w:val="24"/>
          <w:szCs w:val="24"/>
          <w:lang w:val="uk-UA"/>
        </w:rPr>
      </w:pPr>
      <w:r w:rsidRPr="00F54949">
        <w:rPr>
          <w:rFonts w:ascii="Times New Roman" w:hAnsi="Times New Roman" w:cs="Times New Roman"/>
          <w:sz w:val="24"/>
          <w:szCs w:val="24"/>
          <w:lang w:val="uk-UA"/>
        </w:rPr>
        <w:t>підготовка інформації щодо умов фінансування з різних джерел</w:t>
      </w:r>
      <w:r w:rsidRPr="00F54949">
        <w:rPr>
          <w:rFonts w:ascii="Times New Roman" w:hAnsi="Times New Roman" w:cs="Times New Roman"/>
          <w:sz w:val="24"/>
          <w:szCs w:val="24"/>
        </w:rPr>
        <w:t>;</w:t>
      </w:r>
    </w:p>
    <w:p w:rsidR="00033129" w:rsidRPr="00F54949" w:rsidRDefault="00033129" w:rsidP="00033129">
      <w:pPr>
        <w:pStyle w:val="a3"/>
        <w:numPr>
          <w:ilvl w:val="0"/>
          <w:numId w:val="3"/>
        </w:numPr>
        <w:spacing w:after="0" w:line="240" w:lineRule="auto"/>
        <w:jc w:val="both"/>
        <w:rPr>
          <w:rFonts w:ascii="Times New Roman" w:hAnsi="Times New Roman" w:cs="Times New Roman"/>
          <w:sz w:val="24"/>
          <w:szCs w:val="24"/>
          <w:lang w:val="uk-UA"/>
        </w:rPr>
      </w:pPr>
      <w:r w:rsidRPr="00F54949">
        <w:rPr>
          <w:rFonts w:ascii="Times New Roman" w:hAnsi="Times New Roman" w:cs="Times New Roman"/>
          <w:sz w:val="24"/>
          <w:szCs w:val="24"/>
          <w:lang w:val="uk-UA"/>
        </w:rPr>
        <w:t>підготовка та супровід заявок на отримання фінансування</w:t>
      </w:r>
    </w:p>
    <w:p w:rsidR="00112353" w:rsidRPr="00F54949" w:rsidRDefault="00112353" w:rsidP="00112353">
      <w:pPr>
        <w:pStyle w:val="a3"/>
        <w:spacing w:after="0" w:line="240" w:lineRule="auto"/>
        <w:ind w:left="0"/>
        <w:jc w:val="both"/>
        <w:rPr>
          <w:rFonts w:ascii="Times New Roman" w:hAnsi="Times New Roman" w:cs="Times New Roman"/>
          <w:b/>
          <w:sz w:val="24"/>
          <w:szCs w:val="24"/>
          <w:lang w:val="uk-UA"/>
        </w:rPr>
      </w:pPr>
    </w:p>
    <w:p w:rsidR="003604ED" w:rsidRPr="00F54949" w:rsidRDefault="00033129" w:rsidP="00112353">
      <w:pPr>
        <w:pStyle w:val="a3"/>
        <w:spacing w:after="0" w:line="240" w:lineRule="auto"/>
        <w:ind w:left="0" w:firstLine="360"/>
        <w:jc w:val="both"/>
        <w:rPr>
          <w:rFonts w:ascii="Times New Roman" w:hAnsi="Times New Roman" w:cs="Times New Roman"/>
          <w:b/>
          <w:sz w:val="24"/>
          <w:szCs w:val="24"/>
          <w:lang w:val="uk-UA"/>
        </w:rPr>
      </w:pPr>
      <w:r w:rsidRPr="00F54949">
        <w:rPr>
          <w:rFonts w:ascii="Times New Roman" w:hAnsi="Times New Roman" w:cs="Times New Roman"/>
          <w:b/>
          <w:sz w:val="24"/>
          <w:szCs w:val="24"/>
        </w:rPr>
        <w:t>2.</w:t>
      </w:r>
      <w:r w:rsidR="001351A4" w:rsidRPr="00F54949">
        <w:rPr>
          <w:rFonts w:ascii="Times New Roman" w:hAnsi="Times New Roman" w:cs="Times New Roman"/>
          <w:b/>
          <w:sz w:val="24"/>
          <w:szCs w:val="24"/>
          <w:lang w:val="uk-UA"/>
        </w:rPr>
        <w:t>6</w:t>
      </w:r>
      <w:r w:rsidRPr="00F54949">
        <w:rPr>
          <w:rFonts w:ascii="Times New Roman" w:hAnsi="Times New Roman" w:cs="Times New Roman"/>
          <w:b/>
          <w:sz w:val="24"/>
          <w:szCs w:val="24"/>
        </w:rPr>
        <w:t xml:space="preserve">. </w:t>
      </w:r>
      <w:r w:rsidRPr="00F54949">
        <w:rPr>
          <w:rFonts w:ascii="Times New Roman" w:hAnsi="Times New Roman" w:cs="Times New Roman"/>
          <w:b/>
          <w:sz w:val="24"/>
          <w:szCs w:val="24"/>
          <w:lang w:val="uk-UA"/>
        </w:rPr>
        <w:t>Контроль за ефективністю впровадження заходів зі зниження енергоспоживання.</w:t>
      </w:r>
    </w:p>
    <w:p w:rsidR="00033129" w:rsidRPr="00F54949" w:rsidRDefault="00033129" w:rsidP="00425730">
      <w:pPr>
        <w:pStyle w:val="a3"/>
        <w:spacing w:after="0" w:line="240" w:lineRule="auto"/>
        <w:ind w:left="0" w:firstLine="360"/>
        <w:jc w:val="both"/>
        <w:rPr>
          <w:rFonts w:ascii="Times New Roman" w:hAnsi="Times New Roman" w:cs="Times New Roman"/>
          <w:sz w:val="24"/>
          <w:szCs w:val="24"/>
          <w:lang w:val="uk-UA"/>
        </w:rPr>
      </w:pPr>
      <w:r w:rsidRPr="00F54949">
        <w:rPr>
          <w:rFonts w:ascii="Times New Roman" w:hAnsi="Times New Roman" w:cs="Times New Roman"/>
          <w:sz w:val="24"/>
          <w:szCs w:val="24"/>
          <w:lang w:val="uk-UA"/>
        </w:rPr>
        <w:t xml:space="preserve">Забезпечення </w:t>
      </w:r>
      <w:r w:rsidR="00E46C86" w:rsidRPr="00F54949">
        <w:rPr>
          <w:rFonts w:ascii="Times New Roman" w:hAnsi="Times New Roman" w:cs="Times New Roman"/>
          <w:sz w:val="24"/>
          <w:szCs w:val="24"/>
          <w:lang w:val="uk-UA"/>
        </w:rPr>
        <w:t>ефективності впровадження заходів включає:</w:t>
      </w:r>
    </w:p>
    <w:p w:rsidR="00E46C86" w:rsidRPr="00F54949" w:rsidRDefault="00E46C86" w:rsidP="00E46C86">
      <w:pPr>
        <w:pStyle w:val="a3"/>
        <w:numPr>
          <w:ilvl w:val="0"/>
          <w:numId w:val="3"/>
        </w:numPr>
        <w:spacing w:after="0" w:line="240" w:lineRule="auto"/>
        <w:jc w:val="both"/>
        <w:rPr>
          <w:rFonts w:ascii="Times New Roman" w:hAnsi="Times New Roman" w:cs="Times New Roman"/>
          <w:sz w:val="24"/>
          <w:szCs w:val="24"/>
          <w:lang w:val="uk-UA"/>
        </w:rPr>
      </w:pPr>
      <w:r w:rsidRPr="00F54949">
        <w:rPr>
          <w:rFonts w:ascii="Times New Roman" w:hAnsi="Times New Roman" w:cs="Times New Roman"/>
          <w:sz w:val="24"/>
          <w:szCs w:val="24"/>
          <w:lang w:val="uk-UA"/>
        </w:rPr>
        <w:t>контроль за реалізацією технічних заходів на етапах розробки проектної документації, виконання монтажних та пусконалагоджувальних робіт, подальшого сервісного обслуговування</w:t>
      </w:r>
      <w:r w:rsidRPr="00F54949">
        <w:rPr>
          <w:rFonts w:ascii="Times New Roman" w:hAnsi="Times New Roman" w:cs="Times New Roman"/>
          <w:sz w:val="24"/>
          <w:szCs w:val="24"/>
        </w:rPr>
        <w:t>;</w:t>
      </w:r>
    </w:p>
    <w:p w:rsidR="00E46C86" w:rsidRPr="00F54949" w:rsidRDefault="00E46C86" w:rsidP="00E46C86">
      <w:pPr>
        <w:pStyle w:val="a3"/>
        <w:numPr>
          <w:ilvl w:val="0"/>
          <w:numId w:val="3"/>
        </w:numPr>
        <w:spacing w:after="0" w:line="240" w:lineRule="auto"/>
        <w:jc w:val="both"/>
        <w:rPr>
          <w:rFonts w:ascii="Times New Roman" w:hAnsi="Times New Roman" w:cs="Times New Roman"/>
          <w:sz w:val="24"/>
          <w:szCs w:val="24"/>
          <w:lang w:val="uk-UA"/>
        </w:rPr>
      </w:pPr>
      <w:r w:rsidRPr="00F54949">
        <w:rPr>
          <w:rFonts w:ascii="Times New Roman" w:hAnsi="Times New Roman" w:cs="Times New Roman"/>
          <w:sz w:val="24"/>
          <w:szCs w:val="24"/>
          <w:lang w:val="uk-UA"/>
        </w:rPr>
        <w:t>контроль за показниками енергоспоживання до та після реалізації заходів з підвищення ефективності енергоспоживання</w:t>
      </w:r>
      <w:r w:rsidRPr="00F54949">
        <w:rPr>
          <w:rFonts w:ascii="Times New Roman" w:hAnsi="Times New Roman" w:cs="Times New Roman"/>
          <w:sz w:val="24"/>
          <w:szCs w:val="24"/>
        </w:rPr>
        <w:t>;</w:t>
      </w:r>
      <w:r w:rsidRPr="00F54949">
        <w:rPr>
          <w:rFonts w:ascii="Times New Roman" w:hAnsi="Times New Roman" w:cs="Times New Roman"/>
          <w:sz w:val="24"/>
          <w:szCs w:val="24"/>
          <w:lang w:val="uk-UA"/>
        </w:rPr>
        <w:t xml:space="preserve"> </w:t>
      </w:r>
    </w:p>
    <w:p w:rsidR="00E46C86" w:rsidRPr="00F54949" w:rsidRDefault="00E46C86" w:rsidP="00E46C86">
      <w:pPr>
        <w:pStyle w:val="a3"/>
        <w:numPr>
          <w:ilvl w:val="0"/>
          <w:numId w:val="3"/>
        </w:numPr>
        <w:spacing w:after="0" w:line="240" w:lineRule="auto"/>
        <w:jc w:val="both"/>
        <w:rPr>
          <w:rFonts w:ascii="Times New Roman" w:hAnsi="Times New Roman" w:cs="Times New Roman"/>
          <w:sz w:val="24"/>
          <w:szCs w:val="24"/>
          <w:lang w:val="uk-UA"/>
        </w:rPr>
      </w:pPr>
      <w:r w:rsidRPr="00F54949">
        <w:rPr>
          <w:rFonts w:ascii="Times New Roman" w:hAnsi="Times New Roman" w:cs="Times New Roman"/>
          <w:sz w:val="24"/>
          <w:szCs w:val="24"/>
          <w:lang w:val="uk-UA"/>
        </w:rPr>
        <w:t>оцінювання ефективності вкладання коштів в енергоефективні заходи та функціонування системи енергоменеджменту</w:t>
      </w:r>
      <w:r w:rsidRPr="00F54949">
        <w:rPr>
          <w:rFonts w:ascii="Times New Roman" w:hAnsi="Times New Roman" w:cs="Times New Roman"/>
          <w:sz w:val="24"/>
          <w:szCs w:val="24"/>
        </w:rPr>
        <w:t>;</w:t>
      </w:r>
    </w:p>
    <w:p w:rsidR="00E46C86" w:rsidRPr="00F54949" w:rsidRDefault="00E46C86" w:rsidP="00E46C86">
      <w:pPr>
        <w:pStyle w:val="a3"/>
        <w:numPr>
          <w:ilvl w:val="0"/>
          <w:numId w:val="3"/>
        </w:numPr>
        <w:spacing w:after="0" w:line="240" w:lineRule="auto"/>
        <w:jc w:val="both"/>
        <w:rPr>
          <w:rFonts w:ascii="Times New Roman" w:hAnsi="Times New Roman" w:cs="Times New Roman"/>
          <w:sz w:val="24"/>
          <w:szCs w:val="24"/>
          <w:lang w:val="uk-UA"/>
        </w:rPr>
      </w:pPr>
      <w:r w:rsidRPr="00F54949">
        <w:rPr>
          <w:rFonts w:ascii="Times New Roman" w:hAnsi="Times New Roman" w:cs="Times New Roman"/>
          <w:sz w:val="24"/>
          <w:szCs w:val="24"/>
          <w:lang w:val="uk-UA"/>
        </w:rPr>
        <w:t>організацію сервісного обслуговування заходів зі зниження енергоспоживання, в тому числі підготовку відповідних інструкцій та регламентів для персоналу та сервісних компаній.</w:t>
      </w:r>
    </w:p>
    <w:p w:rsidR="00E46C86" w:rsidRPr="00F54949" w:rsidRDefault="00E46C86" w:rsidP="00E46C86">
      <w:pPr>
        <w:spacing w:after="0" w:line="240" w:lineRule="auto"/>
        <w:jc w:val="both"/>
        <w:rPr>
          <w:rFonts w:ascii="Times New Roman" w:hAnsi="Times New Roman" w:cs="Times New Roman"/>
          <w:sz w:val="24"/>
          <w:szCs w:val="24"/>
          <w:lang w:val="uk-UA"/>
        </w:rPr>
      </w:pPr>
    </w:p>
    <w:p w:rsidR="00E46C86" w:rsidRPr="00F54949" w:rsidRDefault="001351A4" w:rsidP="00641E76">
      <w:pPr>
        <w:spacing w:after="0" w:line="240" w:lineRule="auto"/>
        <w:ind w:firstLine="360"/>
        <w:jc w:val="both"/>
        <w:rPr>
          <w:rFonts w:ascii="Times New Roman" w:hAnsi="Times New Roman" w:cs="Times New Roman"/>
          <w:b/>
          <w:sz w:val="24"/>
          <w:szCs w:val="24"/>
        </w:rPr>
      </w:pPr>
      <w:r w:rsidRPr="00F54949">
        <w:rPr>
          <w:rFonts w:ascii="Times New Roman" w:hAnsi="Times New Roman" w:cs="Times New Roman"/>
          <w:b/>
          <w:sz w:val="24"/>
          <w:szCs w:val="24"/>
        </w:rPr>
        <w:t>2.7</w:t>
      </w:r>
      <w:r w:rsidR="00641E76" w:rsidRPr="00F54949">
        <w:rPr>
          <w:rFonts w:ascii="Times New Roman" w:hAnsi="Times New Roman" w:cs="Times New Roman"/>
          <w:b/>
          <w:sz w:val="24"/>
          <w:szCs w:val="24"/>
        </w:rPr>
        <w:t xml:space="preserve">. </w:t>
      </w:r>
      <w:r w:rsidR="00641E76" w:rsidRPr="00F54949">
        <w:rPr>
          <w:rFonts w:ascii="Times New Roman" w:hAnsi="Times New Roman" w:cs="Times New Roman"/>
          <w:b/>
          <w:sz w:val="24"/>
          <w:szCs w:val="24"/>
          <w:lang w:val="uk-UA"/>
        </w:rPr>
        <w:t>Навчання персоналу відповідального за ощадне енергоспоживання</w:t>
      </w:r>
      <w:r w:rsidR="00641E76" w:rsidRPr="00F54949">
        <w:rPr>
          <w:rFonts w:ascii="Times New Roman" w:hAnsi="Times New Roman" w:cs="Times New Roman"/>
          <w:b/>
          <w:sz w:val="24"/>
          <w:szCs w:val="24"/>
        </w:rPr>
        <w:t>.</w:t>
      </w:r>
    </w:p>
    <w:p w:rsidR="00641E76" w:rsidRPr="00F54949" w:rsidRDefault="00641E76" w:rsidP="00E46C86">
      <w:pPr>
        <w:spacing w:after="0" w:line="240" w:lineRule="auto"/>
        <w:jc w:val="both"/>
        <w:rPr>
          <w:rFonts w:ascii="Times New Roman" w:hAnsi="Times New Roman" w:cs="Times New Roman"/>
          <w:sz w:val="24"/>
          <w:szCs w:val="24"/>
          <w:lang w:val="uk-UA"/>
        </w:rPr>
      </w:pPr>
      <w:r w:rsidRPr="00F54949">
        <w:rPr>
          <w:rFonts w:ascii="Times New Roman" w:hAnsi="Times New Roman" w:cs="Times New Roman"/>
          <w:sz w:val="24"/>
          <w:szCs w:val="24"/>
          <w:lang w:val="uk-UA"/>
        </w:rPr>
        <w:t>Навчання з питань ощадного енергоспоживання здійснюється:</w:t>
      </w:r>
    </w:p>
    <w:p w:rsidR="00641E76" w:rsidRPr="00F54949" w:rsidRDefault="00641E76" w:rsidP="00641E76">
      <w:pPr>
        <w:pStyle w:val="a3"/>
        <w:numPr>
          <w:ilvl w:val="0"/>
          <w:numId w:val="3"/>
        </w:numPr>
        <w:spacing w:after="0" w:line="240" w:lineRule="auto"/>
        <w:jc w:val="both"/>
        <w:rPr>
          <w:rFonts w:ascii="Times New Roman" w:hAnsi="Times New Roman" w:cs="Times New Roman"/>
          <w:sz w:val="24"/>
          <w:szCs w:val="24"/>
          <w:lang w:val="uk-UA"/>
        </w:rPr>
      </w:pPr>
      <w:r w:rsidRPr="00F54949">
        <w:rPr>
          <w:rFonts w:ascii="Times New Roman" w:hAnsi="Times New Roman" w:cs="Times New Roman"/>
          <w:sz w:val="24"/>
          <w:szCs w:val="24"/>
          <w:lang w:val="uk-UA"/>
        </w:rPr>
        <w:t>в процесі впровадження системи енергетичного менеджменту та періодично не рідше ніж 1 раз на рік</w:t>
      </w:r>
      <w:r w:rsidRPr="00F54949">
        <w:rPr>
          <w:rFonts w:ascii="Times New Roman" w:hAnsi="Times New Roman" w:cs="Times New Roman"/>
          <w:sz w:val="24"/>
          <w:szCs w:val="24"/>
        </w:rPr>
        <w:t>;</w:t>
      </w:r>
    </w:p>
    <w:p w:rsidR="00641E76" w:rsidRPr="00F54949" w:rsidRDefault="00641E76" w:rsidP="00641E76">
      <w:pPr>
        <w:pStyle w:val="a3"/>
        <w:numPr>
          <w:ilvl w:val="0"/>
          <w:numId w:val="3"/>
        </w:numPr>
        <w:spacing w:after="0" w:line="240" w:lineRule="auto"/>
        <w:jc w:val="both"/>
        <w:rPr>
          <w:rFonts w:ascii="Times New Roman" w:hAnsi="Times New Roman" w:cs="Times New Roman"/>
          <w:sz w:val="24"/>
          <w:szCs w:val="24"/>
          <w:lang w:val="uk-UA"/>
        </w:rPr>
      </w:pPr>
      <w:r w:rsidRPr="00F54949">
        <w:rPr>
          <w:rFonts w:ascii="Times New Roman" w:hAnsi="Times New Roman" w:cs="Times New Roman"/>
          <w:sz w:val="24"/>
          <w:szCs w:val="24"/>
          <w:lang w:val="uk-UA"/>
        </w:rPr>
        <w:t>після впровадження заходів з підвищення ефективності енергоспоживання</w:t>
      </w:r>
      <w:r w:rsidRPr="00F54949">
        <w:rPr>
          <w:rFonts w:ascii="Times New Roman" w:hAnsi="Times New Roman" w:cs="Times New Roman"/>
          <w:sz w:val="24"/>
          <w:szCs w:val="24"/>
        </w:rPr>
        <w:t>;</w:t>
      </w:r>
    </w:p>
    <w:p w:rsidR="00641E76" w:rsidRPr="00F54949" w:rsidRDefault="00641E76" w:rsidP="00641E76">
      <w:pPr>
        <w:spacing w:after="0" w:line="240" w:lineRule="auto"/>
        <w:jc w:val="both"/>
        <w:rPr>
          <w:rFonts w:ascii="Times New Roman" w:hAnsi="Times New Roman" w:cs="Times New Roman"/>
          <w:sz w:val="24"/>
          <w:szCs w:val="24"/>
          <w:lang w:val="uk-UA"/>
        </w:rPr>
      </w:pPr>
    </w:p>
    <w:p w:rsidR="003604ED" w:rsidRPr="00F54949" w:rsidRDefault="001351A4" w:rsidP="00425730">
      <w:pPr>
        <w:pStyle w:val="a3"/>
        <w:spacing w:after="0" w:line="240" w:lineRule="auto"/>
        <w:ind w:left="0" w:firstLine="360"/>
        <w:jc w:val="both"/>
        <w:rPr>
          <w:rFonts w:ascii="Times New Roman" w:hAnsi="Times New Roman" w:cs="Times New Roman"/>
          <w:b/>
          <w:sz w:val="24"/>
          <w:szCs w:val="24"/>
          <w:lang w:val="uk-UA"/>
        </w:rPr>
      </w:pPr>
      <w:r w:rsidRPr="00F54949">
        <w:rPr>
          <w:rFonts w:ascii="Times New Roman" w:hAnsi="Times New Roman" w:cs="Times New Roman"/>
          <w:b/>
          <w:sz w:val="24"/>
          <w:szCs w:val="24"/>
          <w:lang w:val="uk-UA"/>
        </w:rPr>
        <w:t>2.8</w:t>
      </w:r>
      <w:r w:rsidR="00641E76" w:rsidRPr="00F54949">
        <w:rPr>
          <w:rFonts w:ascii="Times New Roman" w:hAnsi="Times New Roman" w:cs="Times New Roman"/>
          <w:b/>
          <w:sz w:val="24"/>
          <w:szCs w:val="24"/>
          <w:lang w:val="uk-UA"/>
        </w:rPr>
        <w:t>.</w:t>
      </w:r>
      <w:r w:rsidRPr="00F54949">
        <w:rPr>
          <w:rFonts w:ascii="Times New Roman" w:hAnsi="Times New Roman" w:cs="Times New Roman"/>
          <w:b/>
          <w:sz w:val="24"/>
          <w:szCs w:val="24"/>
          <w:lang w:val="uk-UA"/>
        </w:rPr>
        <w:t xml:space="preserve"> </w:t>
      </w:r>
      <w:r w:rsidR="00641E76" w:rsidRPr="00F54949">
        <w:rPr>
          <w:rFonts w:ascii="Times New Roman" w:hAnsi="Times New Roman" w:cs="Times New Roman"/>
          <w:b/>
          <w:sz w:val="24"/>
          <w:szCs w:val="24"/>
          <w:lang w:val="uk-UA"/>
        </w:rPr>
        <w:t>Мотивація ощадного енергоспоживання</w:t>
      </w:r>
      <w:r w:rsidRPr="00F54949">
        <w:rPr>
          <w:rFonts w:ascii="Times New Roman" w:hAnsi="Times New Roman" w:cs="Times New Roman"/>
          <w:b/>
          <w:sz w:val="24"/>
          <w:szCs w:val="24"/>
          <w:lang w:val="uk-UA"/>
        </w:rPr>
        <w:t xml:space="preserve"> </w:t>
      </w:r>
      <w:r w:rsidR="00966B24" w:rsidRPr="00F874D0">
        <w:rPr>
          <w:rFonts w:ascii="Times New Roman" w:hAnsi="Times New Roman" w:cs="Times New Roman"/>
          <w:b/>
          <w:sz w:val="24"/>
          <w:szCs w:val="24"/>
          <w:lang w:val="uk-UA"/>
        </w:rPr>
        <w:t>(додаток 3</w:t>
      </w:r>
      <w:r w:rsidRPr="00F874D0">
        <w:rPr>
          <w:rFonts w:ascii="Times New Roman" w:hAnsi="Times New Roman" w:cs="Times New Roman"/>
          <w:b/>
          <w:sz w:val="24"/>
          <w:szCs w:val="24"/>
          <w:lang w:val="uk-UA"/>
        </w:rPr>
        <w:t>)</w:t>
      </w:r>
      <w:r w:rsidR="00641E76" w:rsidRPr="00F874D0">
        <w:rPr>
          <w:rFonts w:ascii="Times New Roman" w:hAnsi="Times New Roman" w:cs="Times New Roman"/>
          <w:b/>
          <w:sz w:val="24"/>
          <w:szCs w:val="24"/>
          <w:lang w:val="uk-UA"/>
        </w:rPr>
        <w:t>.</w:t>
      </w:r>
    </w:p>
    <w:p w:rsidR="00641E76" w:rsidRPr="00F54949" w:rsidRDefault="00641E76" w:rsidP="00425730">
      <w:pPr>
        <w:pStyle w:val="a3"/>
        <w:spacing w:after="0" w:line="240" w:lineRule="auto"/>
        <w:ind w:left="0" w:firstLine="360"/>
        <w:jc w:val="both"/>
        <w:rPr>
          <w:rFonts w:ascii="Times New Roman" w:hAnsi="Times New Roman" w:cs="Times New Roman"/>
          <w:sz w:val="24"/>
          <w:szCs w:val="24"/>
          <w:lang w:val="uk-UA"/>
        </w:rPr>
      </w:pPr>
      <w:r w:rsidRPr="00F54949">
        <w:rPr>
          <w:rFonts w:ascii="Times New Roman" w:hAnsi="Times New Roman" w:cs="Times New Roman"/>
          <w:sz w:val="24"/>
          <w:szCs w:val="24"/>
          <w:lang w:val="uk-UA"/>
        </w:rPr>
        <w:lastRenderedPageBreak/>
        <w:t>Мотивація ощадного енергоспоживання реалізовується за рахунок введення рейтингових показників пов’язаних з ефективністю енергоспоживання, що впливають зокрема на:</w:t>
      </w:r>
    </w:p>
    <w:p w:rsidR="00641E76" w:rsidRPr="00F54949" w:rsidRDefault="00641E76" w:rsidP="00641E76">
      <w:pPr>
        <w:pStyle w:val="a3"/>
        <w:numPr>
          <w:ilvl w:val="0"/>
          <w:numId w:val="3"/>
        </w:numPr>
        <w:spacing w:after="0" w:line="240" w:lineRule="auto"/>
        <w:jc w:val="both"/>
        <w:rPr>
          <w:rFonts w:ascii="Times New Roman" w:hAnsi="Times New Roman" w:cs="Times New Roman"/>
          <w:sz w:val="24"/>
          <w:szCs w:val="24"/>
          <w:lang w:val="uk-UA"/>
        </w:rPr>
      </w:pPr>
      <w:r w:rsidRPr="00F54949">
        <w:rPr>
          <w:rFonts w:ascii="Times New Roman" w:hAnsi="Times New Roman" w:cs="Times New Roman"/>
          <w:sz w:val="24"/>
          <w:szCs w:val="24"/>
          <w:lang w:val="uk-UA"/>
        </w:rPr>
        <w:t>грошове забезпечення відповідального персоналу</w:t>
      </w:r>
    </w:p>
    <w:p w:rsidR="00641E76" w:rsidRPr="00F54949" w:rsidRDefault="00641E76" w:rsidP="00641E76">
      <w:pPr>
        <w:pStyle w:val="a3"/>
        <w:numPr>
          <w:ilvl w:val="0"/>
          <w:numId w:val="3"/>
        </w:numPr>
        <w:spacing w:after="0" w:line="240" w:lineRule="auto"/>
        <w:jc w:val="both"/>
        <w:rPr>
          <w:rFonts w:ascii="Times New Roman" w:hAnsi="Times New Roman" w:cs="Times New Roman"/>
          <w:sz w:val="24"/>
          <w:szCs w:val="24"/>
          <w:lang w:val="uk-UA"/>
        </w:rPr>
      </w:pPr>
      <w:r w:rsidRPr="00F54949">
        <w:rPr>
          <w:rFonts w:ascii="Times New Roman" w:hAnsi="Times New Roman" w:cs="Times New Roman"/>
          <w:sz w:val="24"/>
          <w:szCs w:val="24"/>
          <w:lang w:val="uk-UA"/>
        </w:rPr>
        <w:t>черговість реалізації заходів в окремих закладах</w:t>
      </w:r>
    </w:p>
    <w:p w:rsidR="00641E76" w:rsidRPr="00F54949" w:rsidRDefault="00641E76" w:rsidP="00641E76">
      <w:pPr>
        <w:pStyle w:val="a3"/>
        <w:numPr>
          <w:ilvl w:val="0"/>
          <w:numId w:val="3"/>
        </w:numPr>
        <w:spacing w:after="0" w:line="240" w:lineRule="auto"/>
        <w:jc w:val="both"/>
        <w:rPr>
          <w:rFonts w:ascii="Times New Roman" w:hAnsi="Times New Roman" w:cs="Times New Roman"/>
          <w:sz w:val="24"/>
          <w:szCs w:val="24"/>
          <w:lang w:val="uk-UA"/>
        </w:rPr>
      </w:pPr>
      <w:r w:rsidRPr="00F54949">
        <w:rPr>
          <w:rFonts w:ascii="Times New Roman" w:hAnsi="Times New Roman" w:cs="Times New Roman"/>
          <w:sz w:val="24"/>
          <w:szCs w:val="24"/>
          <w:lang w:val="uk-UA"/>
        </w:rPr>
        <w:t xml:space="preserve">прив’язки виплати винагороди компаніям, що займаються обслуговуванням </w:t>
      </w:r>
      <w:r w:rsidR="00966B24" w:rsidRPr="00F54949">
        <w:rPr>
          <w:rFonts w:ascii="Times New Roman" w:hAnsi="Times New Roman" w:cs="Times New Roman"/>
          <w:sz w:val="24"/>
          <w:szCs w:val="24"/>
          <w:lang w:val="uk-UA"/>
        </w:rPr>
        <w:t>об’єкту</w:t>
      </w:r>
      <w:r w:rsidRPr="00F54949">
        <w:rPr>
          <w:rFonts w:ascii="Times New Roman" w:hAnsi="Times New Roman" w:cs="Times New Roman"/>
          <w:sz w:val="24"/>
          <w:szCs w:val="24"/>
          <w:lang w:val="uk-UA"/>
        </w:rPr>
        <w:t xml:space="preserve"> до досягнених показників економії</w:t>
      </w:r>
    </w:p>
    <w:p w:rsidR="00112353" w:rsidRPr="00F54949" w:rsidRDefault="00112353" w:rsidP="00112353">
      <w:pPr>
        <w:spacing w:after="0" w:line="240" w:lineRule="auto"/>
        <w:jc w:val="both"/>
        <w:rPr>
          <w:rFonts w:ascii="Times New Roman" w:hAnsi="Times New Roman" w:cs="Times New Roman"/>
          <w:b/>
          <w:sz w:val="24"/>
          <w:szCs w:val="24"/>
          <w:lang w:val="uk-UA"/>
        </w:rPr>
      </w:pPr>
    </w:p>
    <w:p w:rsidR="00112353" w:rsidRPr="00F54949" w:rsidRDefault="001351A4" w:rsidP="001351A4">
      <w:pPr>
        <w:pStyle w:val="a3"/>
        <w:spacing w:after="0" w:line="240" w:lineRule="auto"/>
        <w:ind w:left="0" w:firstLine="360"/>
        <w:jc w:val="both"/>
        <w:rPr>
          <w:rFonts w:ascii="Times New Roman" w:hAnsi="Times New Roman" w:cs="Times New Roman"/>
          <w:b/>
          <w:sz w:val="24"/>
          <w:szCs w:val="24"/>
          <w:lang w:val="uk-UA"/>
        </w:rPr>
      </w:pPr>
      <w:r w:rsidRPr="00F54949">
        <w:rPr>
          <w:rFonts w:ascii="Times New Roman" w:hAnsi="Times New Roman" w:cs="Times New Roman"/>
          <w:b/>
          <w:sz w:val="24"/>
          <w:szCs w:val="24"/>
          <w:lang w:val="uk-UA"/>
        </w:rPr>
        <w:t>2.9</w:t>
      </w:r>
      <w:r w:rsidR="00112353" w:rsidRPr="00F54949">
        <w:rPr>
          <w:rFonts w:ascii="Times New Roman" w:hAnsi="Times New Roman" w:cs="Times New Roman"/>
          <w:b/>
          <w:sz w:val="24"/>
          <w:szCs w:val="24"/>
          <w:lang w:val="uk-UA"/>
        </w:rPr>
        <w:t>.</w:t>
      </w:r>
      <w:r w:rsidRPr="00F54949">
        <w:rPr>
          <w:rFonts w:ascii="Times New Roman" w:hAnsi="Times New Roman" w:cs="Times New Roman"/>
          <w:b/>
          <w:sz w:val="24"/>
          <w:szCs w:val="24"/>
          <w:lang w:val="uk-UA"/>
        </w:rPr>
        <w:t xml:space="preserve"> </w:t>
      </w:r>
      <w:r w:rsidR="00112353" w:rsidRPr="00F54949">
        <w:rPr>
          <w:rFonts w:ascii="Times New Roman" w:hAnsi="Times New Roman" w:cs="Times New Roman"/>
          <w:b/>
          <w:sz w:val="24"/>
          <w:szCs w:val="24"/>
          <w:lang w:val="uk-UA"/>
        </w:rPr>
        <w:t>Відповідальність у сфері енергозбереження.</w:t>
      </w:r>
    </w:p>
    <w:p w:rsidR="00112353" w:rsidRPr="00F54949" w:rsidRDefault="00112353" w:rsidP="001351A4">
      <w:pPr>
        <w:pStyle w:val="a3"/>
        <w:spacing w:after="0" w:line="240" w:lineRule="auto"/>
        <w:ind w:left="0" w:firstLine="360"/>
        <w:jc w:val="both"/>
        <w:rPr>
          <w:rFonts w:ascii="Times New Roman" w:hAnsi="Times New Roman" w:cs="Times New Roman"/>
          <w:sz w:val="24"/>
          <w:szCs w:val="24"/>
          <w:lang w:val="uk-UA"/>
        </w:rPr>
      </w:pPr>
      <w:r w:rsidRPr="00F54949">
        <w:rPr>
          <w:rFonts w:ascii="Times New Roman" w:hAnsi="Times New Roman" w:cs="Times New Roman"/>
          <w:sz w:val="24"/>
          <w:szCs w:val="24"/>
          <w:lang w:val="uk-UA"/>
        </w:rPr>
        <w:t>На керівників бюджетних установ та комунальних підприємств покладається відповідальність за дотримання затверджених лімітів споживання енергоресурсів та функціонування системи енергомоніторингу.</w:t>
      </w:r>
      <w:r w:rsidRPr="00F54949">
        <w:rPr>
          <w:rFonts w:ascii="Times New Roman" w:hAnsi="Times New Roman" w:cs="Times New Roman"/>
          <w:sz w:val="24"/>
          <w:szCs w:val="24"/>
          <w:lang w:val="uk-UA"/>
        </w:rPr>
        <w:tab/>
      </w:r>
    </w:p>
    <w:p w:rsidR="00112353" w:rsidRPr="00F54949" w:rsidRDefault="00112353" w:rsidP="001351A4">
      <w:pPr>
        <w:pStyle w:val="a3"/>
        <w:spacing w:after="0" w:line="240" w:lineRule="auto"/>
        <w:ind w:left="0" w:firstLine="360"/>
        <w:jc w:val="both"/>
        <w:rPr>
          <w:rFonts w:ascii="Times New Roman" w:hAnsi="Times New Roman" w:cs="Times New Roman"/>
          <w:sz w:val="24"/>
          <w:szCs w:val="24"/>
          <w:lang w:val="uk-UA"/>
        </w:rPr>
      </w:pPr>
      <w:r w:rsidRPr="00F54949">
        <w:rPr>
          <w:rFonts w:ascii="Times New Roman" w:hAnsi="Times New Roman" w:cs="Times New Roman"/>
          <w:sz w:val="24"/>
          <w:szCs w:val="24"/>
          <w:lang w:val="uk-UA"/>
        </w:rPr>
        <w:t>Енергоменеджер департаменту, управління, відділу або комунального підприємства відповідає за своєчасність та повноту підготовки та передачі даних про енергоспоживання за запитами виконавчого комітету та профільних відомств. Енергоменеджер департаменту, управління, відділу або комунального підприємства узагальнює та подає для опрацювання енергоменеджером міста проектні пропозиції, що містять перелік установ, перелік енергозберігаючих заходів, їх кількість, вартість та термін впровадження.</w:t>
      </w:r>
    </w:p>
    <w:p w:rsidR="00112353" w:rsidRPr="00F54949" w:rsidRDefault="00112353" w:rsidP="001351A4">
      <w:pPr>
        <w:pStyle w:val="a3"/>
        <w:spacing w:after="0" w:line="240" w:lineRule="auto"/>
        <w:ind w:left="0" w:firstLine="360"/>
        <w:jc w:val="both"/>
        <w:rPr>
          <w:rFonts w:ascii="Times New Roman" w:hAnsi="Times New Roman" w:cs="Times New Roman"/>
          <w:sz w:val="24"/>
          <w:szCs w:val="24"/>
          <w:lang w:val="uk-UA"/>
        </w:rPr>
      </w:pPr>
      <w:r w:rsidRPr="00F54949">
        <w:rPr>
          <w:rFonts w:ascii="Times New Roman" w:hAnsi="Times New Roman" w:cs="Times New Roman"/>
          <w:sz w:val="24"/>
          <w:szCs w:val="24"/>
          <w:lang w:val="uk-UA"/>
        </w:rPr>
        <w:t>Енергоменеджер бюджетної установи (комунального підприємства) відповідає:</w:t>
      </w:r>
    </w:p>
    <w:p w:rsidR="00112353" w:rsidRPr="00F54949" w:rsidRDefault="00112353" w:rsidP="00B7305F">
      <w:pPr>
        <w:pStyle w:val="a3"/>
        <w:numPr>
          <w:ilvl w:val="0"/>
          <w:numId w:val="18"/>
        </w:numPr>
        <w:spacing w:after="0" w:line="240" w:lineRule="auto"/>
        <w:jc w:val="both"/>
        <w:rPr>
          <w:rFonts w:ascii="Times New Roman" w:hAnsi="Times New Roman" w:cs="Times New Roman"/>
          <w:sz w:val="24"/>
          <w:szCs w:val="24"/>
          <w:lang w:val="uk-UA"/>
        </w:rPr>
      </w:pPr>
      <w:r w:rsidRPr="00F54949">
        <w:rPr>
          <w:rFonts w:ascii="Times New Roman" w:hAnsi="Times New Roman" w:cs="Times New Roman"/>
          <w:sz w:val="24"/>
          <w:szCs w:val="24"/>
          <w:lang w:val="uk-UA"/>
        </w:rPr>
        <w:t>за здійснення неперервного обліку енергоносіїв та функціонування системи енергомоніторингу;</w:t>
      </w:r>
    </w:p>
    <w:p w:rsidR="00112353" w:rsidRPr="00F54949" w:rsidRDefault="00112353" w:rsidP="00B7305F">
      <w:pPr>
        <w:pStyle w:val="a3"/>
        <w:numPr>
          <w:ilvl w:val="0"/>
          <w:numId w:val="18"/>
        </w:numPr>
        <w:spacing w:after="0" w:line="240" w:lineRule="auto"/>
        <w:jc w:val="both"/>
        <w:rPr>
          <w:rFonts w:ascii="Times New Roman" w:hAnsi="Times New Roman" w:cs="Times New Roman"/>
          <w:sz w:val="24"/>
          <w:szCs w:val="24"/>
          <w:lang w:val="uk-UA"/>
        </w:rPr>
      </w:pPr>
      <w:r w:rsidRPr="00F54949">
        <w:rPr>
          <w:rFonts w:ascii="Times New Roman" w:hAnsi="Times New Roman" w:cs="Times New Roman"/>
          <w:sz w:val="24"/>
          <w:szCs w:val="24"/>
          <w:lang w:val="uk-UA"/>
        </w:rPr>
        <w:t>за складання графіка проходження приладами обліку повірки, який затверджується керівником установи, та за вчасне проходження ними державної повірки;</w:t>
      </w:r>
    </w:p>
    <w:p w:rsidR="00112353" w:rsidRPr="00F54949" w:rsidRDefault="00112353" w:rsidP="00B7305F">
      <w:pPr>
        <w:pStyle w:val="a3"/>
        <w:numPr>
          <w:ilvl w:val="0"/>
          <w:numId w:val="18"/>
        </w:numPr>
        <w:spacing w:after="0" w:line="240" w:lineRule="auto"/>
        <w:jc w:val="both"/>
        <w:rPr>
          <w:rFonts w:ascii="Times New Roman" w:hAnsi="Times New Roman" w:cs="Times New Roman"/>
          <w:sz w:val="24"/>
          <w:szCs w:val="24"/>
          <w:lang w:val="uk-UA"/>
        </w:rPr>
      </w:pPr>
      <w:r w:rsidRPr="00F54949">
        <w:rPr>
          <w:rFonts w:ascii="Times New Roman" w:hAnsi="Times New Roman" w:cs="Times New Roman"/>
          <w:sz w:val="24"/>
          <w:szCs w:val="24"/>
          <w:lang w:val="uk-UA"/>
        </w:rPr>
        <w:t xml:space="preserve">разом з керівником установи несе адміністративну відповідальність за нераціональне використання енергоресурсів та необґрунтоване перевищення лімітів. </w:t>
      </w:r>
    </w:p>
    <w:p w:rsidR="00112353" w:rsidRPr="00F54949" w:rsidRDefault="00112353" w:rsidP="001351A4">
      <w:pPr>
        <w:pStyle w:val="a3"/>
        <w:spacing w:after="0" w:line="240" w:lineRule="auto"/>
        <w:ind w:left="0" w:firstLine="360"/>
        <w:jc w:val="both"/>
        <w:rPr>
          <w:rFonts w:ascii="Times New Roman" w:hAnsi="Times New Roman" w:cs="Times New Roman"/>
          <w:sz w:val="24"/>
          <w:szCs w:val="24"/>
          <w:lang w:val="uk-UA"/>
        </w:rPr>
      </w:pPr>
      <w:r w:rsidRPr="00F54949">
        <w:rPr>
          <w:rFonts w:ascii="Times New Roman" w:hAnsi="Times New Roman" w:cs="Times New Roman"/>
          <w:sz w:val="24"/>
          <w:szCs w:val="24"/>
          <w:lang w:val="uk-UA"/>
        </w:rPr>
        <w:t>Енергоменеджер міста несе відповідальність за аналіз дотримання лімітів енергоспоживання структурними підрозділами виконавчого комітету Мирноградської міської ради. Вносить зміни до вже затверджених лімітів на підставі обґрунтованого звернення департаментів, управлінь, відділів та комунальних підприємств. Опрацьовує проектні пропозиції щодо впровадження енергозберігаючих та енергоефективних заходів та розробляє на їх підставі Програму енергозбереження та енергоефективності . Готує проектні пропозиції для залучення інвестицій для впровадження енергоефективних заходів. Вносить пропозиції щодо необхідності впровадження енергоефективних заходів у закладах, що фінансуються з місцевого бюджету. Контролює хід впровадження Програм енергозбереження та енергоефективності міста та Плану дій сталого енергетичного розвитку та клімату міста Мирноград.</w:t>
      </w:r>
    </w:p>
    <w:p w:rsidR="00F863FE" w:rsidRPr="00F54949" w:rsidRDefault="00F863FE" w:rsidP="001351A4">
      <w:pPr>
        <w:pStyle w:val="a3"/>
        <w:spacing w:after="0" w:line="240" w:lineRule="auto"/>
        <w:ind w:left="0" w:firstLine="360"/>
        <w:jc w:val="both"/>
        <w:rPr>
          <w:rFonts w:ascii="Times New Roman" w:hAnsi="Times New Roman" w:cs="Times New Roman"/>
          <w:sz w:val="24"/>
          <w:szCs w:val="24"/>
          <w:lang w:val="uk-UA"/>
        </w:rPr>
      </w:pPr>
    </w:p>
    <w:sectPr w:rsidR="00F863FE" w:rsidRPr="00F54949" w:rsidSect="00393AA2">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189" w:rsidRDefault="007F1189" w:rsidP="00966B24">
      <w:pPr>
        <w:spacing w:after="0" w:line="240" w:lineRule="auto"/>
      </w:pPr>
      <w:r>
        <w:separator/>
      </w:r>
    </w:p>
  </w:endnote>
  <w:endnote w:type="continuationSeparator" w:id="0">
    <w:p w:rsidR="007F1189" w:rsidRDefault="007F1189" w:rsidP="00966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189" w:rsidRDefault="007F1189" w:rsidP="00966B24">
      <w:pPr>
        <w:spacing w:after="0" w:line="240" w:lineRule="auto"/>
      </w:pPr>
      <w:r>
        <w:separator/>
      </w:r>
    </w:p>
  </w:footnote>
  <w:footnote w:type="continuationSeparator" w:id="0">
    <w:p w:rsidR="007F1189" w:rsidRDefault="007F1189" w:rsidP="00966B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8775525"/>
      <w:docPartObj>
        <w:docPartGallery w:val="Page Numbers (Top of Page)"/>
        <w:docPartUnique/>
      </w:docPartObj>
    </w:sdtPr>
    <w:sdtEndPr/>
    <w:sdtContent>
      <w:p w:rsidR="00966B24" w:rsidRDefault="00966B24">
        <w:pPr>
          <w:pStyle w:val="ab"/>
          <w:jc w:val="center"/>
        </w:pPr>
        <w:r>
          <w:fldChar w:fldCharType="begin"/>
        </w:r>
        <w:r>
          <w:instrText>PAGE   \* MERGEFORMAT</w:instrText>
        </w:r>
        <w:r>
          <w:fldChar w:fldCharType="separate"/>
        </w:r>
        <w:r w:rsidR="00CA13C1">
          <w:rPr>
            <w:noProof/>
          </w:rPr>
          <w:t>8</w:t>
        </w:r>
        <w:r>
          <w:fldChar w:fldCharType="end"/>
        </w:r>
      </w:p>
    </w:sdtContent>
  </w:sdt>
  <w:p w:rsidR="00966B24" w:rsidRDefault="00966B24">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E0BE2"/>
    <w:multiLevelType w:val="hybridMultilevel"/>
    <w:tmpl w:val="FFCCDF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E95E26"/>
    <w:multiLevelType w:val="multilevel"/>
    <w:tmpl w:val="669AC20A"/>
    <w:lvl w:ilvl="0">
      <w:start w:val="2"/>
      <w:numFmt w:val="decimal"/>
      <w:lvlText w:val="%1."/>
      <w:lvlJc w:val="left"/>
      <w:pPr>
        <w:ind w:left="390" w:hanging="39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2" w15:restartNumberingAfterBreak="0">
    <w:nsid w:val="1DA61C0C"/>
    <w:multiLevelType w:val="hybridMultilevel"/>
    <w:tmpl w:val="7744EFC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24A627F3"/>
    <w:multiLevelType w:val="multilevel"/>
    <w:tmpl w:val="A5F2CF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BF0C3F"/>
    <w:multiLevelType w:val="multilevel"/>
    <w:tmpl w:val="8930809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A802742"/>
    <w:multiLevelType w:val="hybridMultilevel"/>
    <w:tmpl w:val="92C03C64"/>
    <w:lvl w:ilvl="0" w:tplc="A6EC5080">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14F672D"/>
    <w:multiLevelType w:val="multilevel"/>
    <w:tmpl w:val="8930809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3D40DA1"/>
    <w:multiLevelType w:val="hybridMultilevel"/>
    <w:tmpl w:val="CB20240E"/>
    <w:lvl w:ilvl="0" w:tplc="3F3EBFF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8CF19F1"/>
    <w:multiLevelType w:val="multilevel"/>
    <w:tmpl w:val="C6BA841A"/>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978793E"/>
    <w:multiLevelType w:val="multilevel"/>
    <w:tmpl w:val="254414FA"/>
    <w:lvl w:ilvl="0">
      <w:start w:val="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01D6AD3"/>
    <w:multiLevelType w:val="hybridMultilevel"/>
    <w:tmpl w:val="EDEE47F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467E1793"/>
    <w:multiLevelType w:val="multilevel"/>
    <w:tmpl w:val="48E6F0F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4A5F732B"/>
    <w:multiLevelType w:val="hybridMultilevel"/>
    <w:tmpl w:val="84D41CE2"/>
    <w:lvl w:ilvl="0" w:tplc="512EC4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F053C6D"/>
    <w:multiLevelType w:val="multilevel"/>
    <w:tmpl w:val="9E5250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F7B6FEB"/>
    <w:multiLevelType w:val="multilevel"/>
    <w:tmpl w:val="B156BA00"/>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5E51113A"/>
    <w:multiLevelType w:val="hybridMultilevel"/>
    <w:tmpl w:val="7DD270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88C000C"/>
    <w:multiLevelType w:val="hybridMultilevel"/>
    <w:tmpl w:val="F8D80D6E"/>
    <w:lvl w:ilvl="0" w:tplc="25DCDAA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15:restartNumberingAfterBreak="0">
    <w:nsid w:val="6E60327A"/>
    <w:multiLevelType w:val="multilevel"/>
    <w:tmpl w:val="82022894"/>
    <w:lvl w:ilvl="0">
      <w:start w:val="1"/>
      <w:numFmt w:val="decimal"/>
      <w:lvlText w:val="%1."/>
      <w:lvlJc w:val="left"/>
      <w:pPr>
        <w:ind w:left="1080" w:hanging="360"/>
      </w:pPr>
      <w:rPr>
        <w:rFonts w:hint="default"/>
      </w:rPr>
    </w:lvl>
    <w:lvl w:ilvl="1">
      <w:start w:val="1"/>
      <w:numFmt w:val="decimal"/>
      <w:isLgl/>
      <w:lvlText w:val="%1.%2."/>
      <w:lvlJc w:val="left"/>
      <w:pPr>
        <w:ind w:left="2010" w:hanging="1290"/>
      </w:pPr>
      <w:rPr>
        <w:rFonts w:hint="default"/>
      </w:rPr>
    </w:lvl>
    <w:lvl w:ilvl="2">
      <w:start w:val="1"/>
      <w:numFmt w:val="decimal"/>
      <w:isLgl/>
      <w:lvlText w:val="%1.%2.%3."/>
      <w:lvlJc w:val="left"/>
      <w:pPr>
        <w:ind w:left="2010" w:hanging="1290"/>
      </w:pPr>
      <w:rPr>
        <w:rFonts w:hint="default"/>
      </w:rPr>
    </w:lvl>
    <w:lvl w:ilvl="3">
      <w:start w:val="1"/>
      <w:numFmt w:val="decimal"/>
      <w:isLgl/>
      <w:lvlText w:val="%1.%2.%3.%4."/>
      <w:lvlJc w:val="left"/>
      <w:pPr>
        <w:ind w:left="2010" w:hanging="1290"/>
      </w:pPr>
      <w:rPr>
        <w:rFonts w:hint="default"/>
      </w:rPr>
    </w:lvl>
    <w:lvl w:ilvl="4">
      <w:start w:val="1"/>
      <w:numFmt w:val="decimal"/>
      <w:isLgl/>
      <w:lvlText w:val="%1.%2.%3.%4.%5."/>
      <w:lvlJc w:val="left"/>
      <w:pPr>
        <w:ind w:left="2010" w:hanging="1290"/>
      </w:pPr>
      <w:rPr>
        <w:rFonts w:hint="default"/>
      </w:rPr>
    </w:lvl>
    <w:lvl w:ilvl="5">
      <w:start w:val="1"/>
      <w:numFmt w:val="decimal"/>
      <w:isLgl/>
      <w:lvlText w:val="%1.%2.%3.%4.%5.%6."/>
      <w:lvlJc w:val="left"/>
      <w:pPr>
        <w:ind w:left="2010" w:hanging="129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6"/>
  </w:num>
  <w:num w:numId="2">
    <w:abstractNumId w:val="7"/>
  </w:num>
  <w:num w:numId="3">
    <w:abstractNumId w:val="5"/>
  </w:num>
  <w:num w:numId="4">
    <w:abstractNumId w:val="17"/>
  </w:num>
  <w:num w:numId="5">
    <w:abstractNumId w:val="2"/>
  </w:num>
  <w:num w:numId="6">
    <w:abstractNumId w:val="10"/>
  </w:num>
  <w:num w:numId="7">
    <w:abstractNumId w:val="14"/>
  </w:num>
  <w:num w:numId="8">
    <w:abstractNumId w:val="13"/>
  </w:num>
  <w:num w:numId="9">
    <w:abstractNumId w:val="9"/>
  </w:num>
  <w:num w:numId="10">
    <w:abstractNumId w:val="16"/>
  </w:num>
  <w:num w:numId="11">
    <w:abstractNumId w:val="12"/>
  </w:num>
  <w:num w:numId="12">
    <w:abstractNumId w:val="3"/>
  </w:num>
  <w:num w:numId="13">
    <w:abstractNumId w:val="0"/>
  </w:num>
  <w:num w:numId="14">
    <w:abstractNumId w:val="4"/>
  </w:num>
  <w:num w:numId="15">
    <w:abstractNumId w:val="8"/>
  </w:num>
  <w:num w:numId="16">
    <w:abstractNumId w:val="11"/>
  </w:num>
  <w:num w:numId="17">
    <w:abstractNumId w:val="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8EA"/>
    <w:rsid w:val="00033129"/>
    <w:rsid w:val="00044128"/>
    <w:rsid w:val="00073991"/>
    <w:rsid w:val="000B3A0E"/>
    <w:rsid w:val="000C075B"/>
    <w:rsid w:val="000D1D89"/>
    <w:rsid w:val="000F34A4"/>
    <w:rsid w:val="00112353"/>
    <w:rsid w:val="00134A9A"/>
    <w:rsid w:val="001351A4"/>
    <w:rsid w:val="00147979"/>
    <w:rsid w:val="001B0FAB"/>
    <w:rsid w:val="001B511A"/>
    <w:rsid w:val="001B61C8"/>
    <w:rsid w:val="001C2791"/>
    <w:rsid w:val="001C5D71"/>
    <w:rsid w:val="001C6517"/>
    <w:rsid w:val="00202688"/>
    <w:rsid w:val="0023554D"/>
    <w:rsid w:val="00273DAF"/>
    <w:rsid w:val="0028077A"/>
    <w:rsid w:val="00296551"/>
    <w:rsid w:val="002A57A3"/>
    <w:rsid w:val="00313D6B"/>
    <w:rsid w:val="003604ED"/>
    <w:rsid w:val="00367310"/>
    <w:rsid w:val="00370E59"/>
    <w:rsid w:val="003849D8"/>
    <w:rsid w:val="00393AA2"/>
    <w:rsid w:val="00395737"/>
    <w:rsid w:val="003A567E"/>
    <w:rsid w:val="003D31EE"/>
    <w:rsid w:val="003D3565"/>
    <w:rsid w:val="003E330B"/>
    <w:rsid w:val="004028EA"/>
    <w:rsid w:val="0041787E"/>
    <w:rsid w:val="00425730"/>
    <w:rsid w:val="00433F6E"/>
    <w:rsid w:val="0047014F"/>
    <w:rsid w:val="004727AB"/>
    <w:rsid w:val="00475A1E"/>
    <w:rsid w:val="004A6FD6"/>
    <w:rsid w:val="004D2764"/>
    <w:rsid w:val="00504A3F"/>
    <w:rsid w:val="005316C2"/>
    <w:rsid w:val="005746BE"/>
    <w:rsid w:val="00582220"/>
    <w:rsid w:val="005A301E"/>
    <w:rsid w:val="005B2AD6"/>
    <w:rsid w:val="005E39E0"/>
    <w:rsid w:val="005E403D"/>
    <w:rsid w:val="005E4FB8"/>
    <w:rsid w:val="00607744"/>
    <w:rsid w:val="00622B2A"/>
    <w:rsid w:val="00641E76"/>
    <w:rsid w:val="006528A4"/>
    <w:rsid w:val="006B4831"/>
    <w:rsid w:val="006E6598"/>
    <w:rsid w:val="00716109"/>
    <w:rsid w:val="00720F11"/>
    <w:rsid w:val="00734178"/>
    <w:rsid w:val="00783968"/>
    <w:rsid w:val="007D741B"/>
    <w:rsid w:val="007F1189"/>
    <w:rsid w:val="007F365C"/>
    <w:rsid w:val="00802B87"/>
    <w:rsid w:val="008271FE"/>
    <w:rsid w:val="00837EE3"/>
    <w:rsid w:val="00841202"/>
    <w:rsid w:val="00853C42"/>
    <w:rsid w:val="008573FC"/>
    <w:rsid w:val="008A2E4B"/>
    <w:rsid w:val="008D156D"/>
    <w:rsid w:val="008D40EA"/>
    <w:rsid w:val="00906D6A"/>
    <w:rsid w:val="009135E3"/>
    <w:rsid w:val="00923529"/>
    <w:rsid w:val="009313F1"/>
    <w:rsid w:val="00966B24"/>
    <w:rsid w:val="00981D56"/>
    <w:rsid w:val="0098677E"/>
    <w:rsid w:val="00992C78"/>
    <w:rsid w:val="009A6C84"/>
    <w:rsid w:val="009B2A5C"/>
    <w:rsid w:val="009B65E6"/>
    <w:rsid w:val="009D6429"/>
    <w:rsid w:val="009D6B50"/>
    <w:rsid w:val="00A06C2C"/>
    <w:rsid w:val="00A34FB3"/>
    <w:rsid w:val="00A77E51"/>
    <w:rsid w:val="00A92C1F"/>
    <w:rsid w:val="00AB61FA"/>
    <w:rsid w:val="00AC0269"/>
    <w:rsid w:val="00B10989"/>
    <w:rsid w:val="00B23ADD"/>
    <w:rsid w:val="00B7305F"/>
    <w:rsid w:val="00B76A79"/>
    <w:rsid w:val="00BD0952"/>
    <w:rsid w:val="00C14CAD"/>
    <w:rsid w:val="00C77C09"/>
    <w:rsid w:val="00CA13C1"/>
    <w:rsid w:val="00CD7047"/>
    <w:rsid w:val="00D11579"/>
    <w:rsid w:val="00D14CB8"/>
    <w:rsid w:val="00D33FA4"/>
    <w:rsid w:val="00D432C1"/>
    <w:rsid w:val="00D627C9"/>
    <w:rsid w:val="00D81E2A"/>
    <w:rsid w:val="00D87E73"/>
    <w:rsid w:val="00DA11BA"/>
    <w:rsid w:val="00DA1694"/>
    <w:rsid w:val="00E0749D"/>
    <w:rsid w:val="00E4035B"/>
    <w:rsid w:val="00E46C86"/>
    <w:rsid w:val="00E535E4"/>
    <w:rsid w:val="00E55DFD"/>
    <w:rsid w:val="00E7518F"/>
    <w:rsid w:val="00EA759A"/>
    <w:rsid w:val="00EE5888"/>
    <w:rsid w:val="00F02D91"/>
    <w:rsid w:val="00F320C1"/>
    <w:rsid w:val="00F54949"/>
    <w:rsid w:val="00F6734C"/>
    <w:rsid w:val="00F863FE"/>
    <w:rsid w:val="00F874D0"/>
    <w:rsid w:val="00F9263B"/>
    <w:rsid w:val="00FE56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770688-50EE-4518-AEEA-CBD3559E8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8EA"/>
  </w:style>
  <w:style w:type="paragraph" w:styleId="4">
    <w:name w:val="heading 4"/>
    <w:basedOn w:val="a"/>
    <w:next w:val="a"/>
    <w:link w:val="40"/>
    <w:qFormat/>
    <w:rsid w:val="001B61C8"/>
    <w:pPr>
      <w:keepNext/>
      <w:spacing w:after="0" w:line="240" w:lineRule="auto"/>
      <w:outlineLvl w:val="3"/>
    </w:pPr>
    <w:rPr>
      <w:rFonts w:ascii="Times New Roman" w:eastAsia="Times New Roman" w:hAnsi="Times New Roman" w:cs="Times New Roman"/>
      <w:sz w:val="24"/>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28EA"/>
    <w:pPr>
      <w:ind w:left="720"/>
      <w:contextualSpacing/>
    </w:pPr>
  </w:style>
  <w:style w:type="character" w:styleId="a4">
    <w:name w:val="Emphasis"/>
    <w:qFormat/>
    <w:rsid w:val="004727AB"/>
    <w:rPr>
      <w:rFonts w:cs="Times New Roman"/>
      <w:i/>
      <w:iCs/>
    </w:rPr>
  </w:style>
  <w:style w:type="paragraph" w:styleId="a5">
    <w:name w:val="Balloon Text"/>
    <w:basedOn w:val="a"/>
    <w:link w:val="a6"/>
    <w:uiPriority w:val="99"/>
    <w:semiHidden/>
    <w:unhideWhenUsed/>
    <w:rsid w:val="0073417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34178"/>
    <w:rPr>
      <w:rFonts w:ascii="Segoe UI" w:hAnsi="Segoe UI" w:cs="Segoe UI"/>
      <w:sz w:val="18"/>
      <w:szCs w:val="18"/>
    </w:rPr>
  </w:style>
  <w:style w:type="character" w:customStyle="1" w:styleId="40">
    <w:name w:val="Заголовок 4 Знак"/>
    <w:basedOn w:val="a0"/>
    <w:link w:val="4"/>
    <w:rsid w:val="001B61C8"/>
    <w:rPr>
      <w:rFonts w:ascii="Times New Roman" w:eastAsia="Times New Roman" w:hAnsi="Times New Roman" w:cs="Times New Roman"/>
      <w:sz w:val="24"/>
      <w:szCs w:val="20"/>
      <w:lang w:val="uk-UA" w:eastAsia="ru-RU"/>
    </w:rPr>
  </w:style>
  <w:style w:type="paragraph" w:styleId="a7">
    <w:name w:val="Body Text"/>
    <w:basedOn w:val="a"/>
    <w:link w:val="a8"/>
    <w:rsid w:val="001B61C8"/>
    <w:pPr>
      <w:spacing w:after="0" w:line="240" w:lineRule="auto"/>
      <w:jc w:val="both"/>
    </w:pPr>
    <w:rPr>
      <w:rFonts w:ascii="Times New Roman" w:eastAsia="Times New Roman" w:hAnsi="Times New Roman" w:cs="Times New Roman"/>
      <w:sz w:val="21"/>
      <w:szCs w:val="20"/>
      <w:lang w:val="uk-UA" w:eastAsia="ru-RU"/>
    </w:rPr>
  </w:style>
  <w:style w:type="character" w:customStyle="1" w:styleId="a8">
    <w:name w:val="Основной текст Знак"/>
    <w:basedOn w:val="a0"/>
    <w:link w:val="a7"/>
    <w:rsid w:val="001B61C8"/>
    <w:rPr>
      <w:rFonts w:ascii="Times New Roman" w:eastAsia="Times New Roman" w:hAnsi="Times New Roman" w:cs="Times New Roman"/>
      <w:sz w:val="21"/>
      <w:szCs w:val="20"/>
      <w:lang w:val="uk-UA" w:eastAsia="ru-RU"/>
    </w:rPr>
  </w:style>
  <w:style w:type="paragraph" w:styleId="3">
    <w:name w:val="Body Text Indent 3"/>
    <w:basedOn w:val="a"/>
    <w:link w:val="30"/>
    <w:rsid w:val="001B61C8"/>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1B61C8"/>
    <w:rPr>
      <w:rFonts w:ascii="Times New Roman" w:eastAsia="Times New Roman" w:hAnsi="Times New Roman" w:cs="Times New Roman"/>
      <w:sz w:val="16"/>
      <w:szCs w:val="16"/>
      <w:lang w:eastAsia="ru-RU"/>
    </w:rPr>
  </w:style>
  <w:style w:type="paragraph" w:styleId="a9">
    <w:name w:val="Normal (Web)"/>
    <w:basedOn w:val="a"/>
    <w:uiPriority w:val="99"/>
    <w:semiHidden/>
    <w:unhideWhenUsed/>
    <w:rsid w:val="007161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C77C09"/>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a">
    <w:name w:val="Hyperlink"/>
    <w:basedOn w:val="a0"/>
    <w:uiPriority w:val="99"/>
    <w:semiHidden/>
    <w:unhideWhenUsed/>
    <w:rsid w:val="00AB61FA"/>
    <w:rPr>
      <w:color w:val="0000FF"/>
      <w:u w:val="single"/>
    </w:rPr>
  </w:style>
  <w:style w:type="paragraph" w:styleId="ab">
    <w:name w:val="header"/>
    <w:basedOn w:val="a"/>
    <w:link w:val="ac"/>
    <w:uiPriority w:val="99"/>
    <w:unhideWhenUsed/>
    <w:rsid w:val="00966B24"/>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966B24"/>
  </w:style>
  <w:style w:type="paragraph" w:styleId="ad">
    <w:name w:val="footer"/>
    <w:basedOn w:val="a"/>
    <w:link w:val="ae"/>
    <w:uiPriority w:val="99"/>
    <w:unhideWhenUsed/>
    <w:rsid w:val="00966B2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966B24"/>
  </w:style>
  <w:style w:type="table" w:styleId="af">
    <w:name w:val="Table Grid"/>
    <w:basedOn w:val="a1"/>
    <w:uiPriority w:val="39"/>
    <w:rsid w:val="005B2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908772">
      <w:bodyDiv w:val="1"/>
      <w:marLeft w:val="0"/>
      <w:marRight w:val="0"/>
      <w:marTop w:val="0"/>
      <w:marBottom w:val="0"/>
      <w:divBdr>
        <w:top w:val="none" w:sz="0" w:space="0" w:color="auto"/>
        <w:left w:val="none" w:sz="0" w:space="0" w:color="auto"/>
        <w:bottom w:val="none" w:sz="0" w:space="0" w:color="auto"/>
        <w:right w:val="none" w:sz="0" w:space="0" w:color="auto"/>
      </w:divBdr>
      <w:divsChild>
        <w:div w:id="779881157">
          <w:marLeft w:val="0"/>
          <w:marRight w:val="0"/>
          <w:marTop w:val="0"/>
          <w:marBottom w:val="0"/>
          <w:divBdr>
            <w:top w:val="none" w:sz="0" w:space="0" w:color="auto"/>
            <w:left w:val="none" w:sz="0" w:space="0" w:color="auto"/>
            <w:bottom w:val="none" w:sz="0" w:space="0" w:color="auto"/>
            <w:right w:val="none" w:sz="0" w:space="0" w:color="auto"/>
          </w:divBdr>
        </w:div>
        <w:div w:id="793713482">
          <w:marLeft w:val="0"/>
          <w:marRight w:val="0"/>
          <w:marTop w:val="0"/>
          <w:marBottom w:val="0"/>
          <w:divBdr>
            <w:top w:val="none" w:sz="0" w:space="0" w:color="auto"/>
            <w:left w:val="none" w:sz="0" w:space="0" w:color="auto"/>
            <w:bottom w:val="none" w:sz="0" w:space="0" w:color="auto"/>
            <w:right w:val="none" w:sz="0" w:space="0" w:color="auto"/>
          </w:divBdr>
        </w:div>
        <w:div w:id="1885487660">
          <w:marLeft w:val="0"/>
          <w:marRight w:val="0"/>
          <w:marTop w:val="0"/>
          <w:marBottom w:val="0"/>
          <w:divBdr>
            <w:top w:val="none" w:sz="0" w:space="0" w:color="auto"/>
            <w:left w:val="none" w:sz="0" w:space="0" w:color="auto"/>
            <w:bottom w:val="none" w:sz="0" w:space="0" w:color="auto"/>
            <w:right w:val="none" w:sz="0" w:space="0" w:color="auto"/>
          </w:divBdr>
        </w:div>
      </w:divsChild>
    </w:div>
    <w:div w:id="501697850">
      <w:bodyDiv w:val="1"/>
      <w:marLeft w:val="0"/>
      <w:marRight w:val="0"/>
      <w:marTop w:val="0"/>
      <w:marBottom w:val="0"/>
      <w:divBdr>
        <w:top w:val="none" w:sz="0" w:space="0" w:color="auto"/>
        <w:left w:val="none" w:sz="0" w:space="0" w:color="auto"/>
        <w:bottom w:val="none" w:sz="0" w:space="0" w:color="auto"/>
        <w:right w:val="none" w:sz="0" w:space="0" w:color="auto"/>
      </w:divBdr>
      <w:divsChild>
        <w:div w:id="382558189">
          <w:marLeft w:val="0"/>
          <w:marRight w:val="0"/>
          <w:marTop w:val="0"/>
          <w:marBottom w:val="0"/>
          <w:divBdr>
            <w:top w:val="none" w:sz="0" w:space="0" w:color="auto"/>
            <w:left w:val="none" w:sz="0" w:space="0" w:color="auto"/>
            <w:bottom w:val="none" w:sz="0" w:space="0" w:color="auto"/>
            <w:right w:val="none" w:sz="0" w:space="0" w:color="auto"/>
          </w:divBdr>
        </w:div>
        <w:div w:id="458956126">
          <w:marLeft w:val="0"/>
          <w:marRight w:val="0"/>
          <w:marTop w:val="0"/>
          <w:marBottom w:val="0"/>
          <w:divBdr>
            <w:top w:val="none" w:sz="0" w:space="0" w:color="auto"/>
            <w:left w:val="none" w:sz="0" w:space="0" w:color="auto"/>
            <w:bottom w:val="none" w:sz="0" w:space="0" w:color="auto"/>
            <w:right w:val="none" w:sz="0" w:space="0" w:color="auto"/>
          </w:divBdr>
        </w:div>
      </w:divsChild>
    </w:div>
    <w:div w:id="706301143">
      <w:bodyDiv w:val="1"/>
      <w:marLeft w:val="0"/>
      <w:marRight w:val="0"/>
      <w:marTop w:val="0"/>
      <w:marBottom w:val="0"/>
      <w:divBdr>
        <w:top w:val="none" w:sz="0" w:space="0" w:color="auto"/>
        <w:left w:val="none" w:sz="0" w:space="0" w:color="auto"/>
        <w:bottom w:val="none" w:sz="0" w:space="0" w:color="auto"/>
        <w:right w:val="none" w:sz="0" w:space="0" w:color="auto"/>
      </w:divBdr>
    </w:div>
    <w:div w:id="852912256">
      <w:bodyDiv w:val="1"/>
      <w:marLeft w:val="0"/>
      <w:marRight w:val="0"/>
      <w:marTop w:val="0"/>
      <w:marBottom w:val="0"/>
      <w:divBdr>
        <w:top w:val="none" w:sz="0" w:space="0" w:color="auto"/>
        <w:left w:val="none" w:sz="0" w:space="0" w:color="auto"/>
        <w:bottom w:val="none" w:sz="0" w:space="0" w:color="auto"/>
        <w:right w:val="none" w:sz="0" w:space="0" w:color="auto"/>
      </w:divBdr>
    </w:div>
    <w:div w:id="1028261490">
      <w:bodyDiv w:val="1"/>
      <w:marLeft w:val="0"/>
      <w:marRight w:val="0"/>
      <w:marTop w:val="0"/>
      <w:marBottom w:val="0"/>
      <w:divBdr>
        <w:top w:val="none" w:sz="0" w:space="0" w:color="auto"/>
        <w:left w:val="none" w:sz="0" w:space="0" w:color="auto"/>
        <w:bottom w:val="none" w:sz="0" w:space="0" w:color="auto"/>
        <w:right w:val="none" w:sz="0" w:space="0" w:color="auto"/>
      </w:divBdr>
    </w:div>
    <w:div w:id="1144926918">
      <w:bodyDiv w:val="1"/>
      <w:marLeft w:val="0"/>
      <w:marRight w:val="0"/>
      <w:marTop w:val="0"/>
      <w:marBottom w:val="0"/>
      <w:divBdr>
        <w:top w:val="none" w:sz="0" w:space="0" w:color="auto"/>
        <w:left w:val="none" w:sz="0" w:space="0" w:color="auto"/>
        <w:bottom w:val="none" w:sz="0" w:space="0" w:color="auto"/>
        <w:right w:val="none" w:sz="0" w:space="0" w:color="auto"/>
      </w:divBdr>
      <w:divsChild>
        <w:div w:id="94180094">
          <w:marLeft w:val="0"/>
          <w:marRight w:val="0"/>
          <w:marTop w:val="0"/>
          <w:marBottom w:val="0"/>
          <w:divBdr>
            <w:top w:val="none" w:sz="0" w:space="0" w:color="auto"/>
            <w:left w:val="none" w:sz="0" w:space="0" w:color="auto"/>
            <w:bottom w:val="none" w:sz="0" w:space="0" w:color="auto"/>
            <w:right w:val="none" w:sz="0" w:space="0" w:color="auto"/>
          </w:divBdr>
        </w:div>
        <w:div w:id="846141887">
          <w:marLeft w:val="0"/>
          <w:marRight w:val="0"/>
          <w:marTop w:val="0"/>
          <w:marBottom w:val="0"/>
          <w:divBdr>
            <w:top w:val="none" w:sz="0" w:space="0" w:color="auto"/>
            <w:left w:val="none" w:sz="0" w:space="0" w:color="auto"/>
            <w:bottom w:val="none" w:sz="0" w:space="0" w:color="auto"/>
            <w:right w:val="none" w:sz="0" w:space="0" w:color="auto"/>
          </w:divBdr>
        </w:div>
      </w:divsChild>
    </w:div>
    <w:div w:id="1156871529">
      <w:bodyDiv w:val="1"/>
      <w:marLeft w:val="0"/>
      <w:marRight w:val="0"/>
      <w:marTop w:val="0"/>
      <w:marBottom w:val="0"/>
      <w:divBdr>
        <w:top w:val="none" w:sz="0" w:space="0" w:color="auto"/>
        <w:left w:val="none" w:sz="0" w:space="0" w:color="auto"/>
        <w:bottom w:val="none" w:sz="0" w:space="0" w:color="auto"/>
        <w:right w:val="none" w:sz="0" w:space="0" w:color="auto"/>
      </w:divBdr>
    </w:div>
    <w:div w:id="1640305609">
      <w:bodyDiv w:val="1"/>
      <w:marLeft w:val="0"/>
      <w:marRight w:val="0"/>
      <w:marTop w:val="0"/>
      <w:marBottom w:val="0"/>
      <w:divBdr>
        <w:top w:val="none" w:sz="0" w:space="0" w:color="auto"/>
        <w:left w:val="none" w:sz="0" w:space="0" w:color="auto"/>
        <w:bottom w:val="none" w:sz="0" w:space="0" w:color="auto"/>
        <w:right w:val="none" w:sz="0" w:space="0" w:color="auto"/>
      </w:divBdr>
      <w:divsChild>
        <w:div w:id="1320617676">
          <w:marLeft w:val="0"/>
          <w:marRight w:val="0"/>
          <w:marTop w:val="0"/>
          <w:marBottom w:val="0"/>
          <w:divBdr>
            <w:top w:val="none" w:sz="0" w:space="0" w:color="auto"/>
            <w:left w:val="none" w:sz="0" w:space="0" w:color="auto"/>
            <w:bottom w:val="none" w:sz="0" w:space="0" w:color="auto"/>
            <w:right w:val="none" w:sz="0" w:space="0" w:color="auto"/>
          </w:divBdr>
        </w:div>
        <w:div w:id="1551304703">
          <w:marLeft w:val="0"/>
          <w:marRight w:val="0"/>
          <w:marTop w:val="0"/>
          <w:marBottom w:val="0"/>
          <w:divBdr>
            <w:top w:val="none" w:sz="0" w:space="0" w:color="auto"/>
            <w:left w:val="none" w:sz="0" w:space="0" w:color="auto"/>
            <w:bottom w:val="none" w:sz="0" w:space="0" w:color="auto"/>
            <w:right w:val="none" w:sz="0" w:space="0" w:color="auto"/>
          </w:divBdr>
        </w:div>
        <w:div w:id="1419016077">
          <w:marLeft w:val="0"/>
          <w:marRight w:val="0"/>
          <w:marTop w:val="0"/>
          <w:marBottom w:val="0"/>
          <w:divBdr>
            <w:top w:val="none" w:sz="0" w:space="0" w:color="auto"/>
            <w:left w:val="none" w:sz="0" w:space="0" w:color="auto"/>
            <w:bottom w:val="none" w:sz="0" w:space="0" w:color="auto"/>
            <w:right w:val="none" w:sz="0" w:space="0" w:color="auto"/>
          </w:divBdr>
        </w:div>
        <w:div w:id="2588587">
          <w:marLeft w:val="0"/>
          <w:marRight w:val="0"/>
          <w:marTop w:val="0"/>
          <w:marBottom w:val="0"/>
          <w:divBdr>
            <w:top w:val="none" w:sz="0" w:space="0" w:color="auto"/>
            <w:left w:val="none" w:sz="0" w:space="0" w:color="auto"/>
            <w:bottom w:val="none" w:sz="0" w:space="0" w:color="auto"/>
            <w:right w:val="none" w:sz="0" w:space="0" w:color="auto"/>
          </w:divBdr>
        </w:div>
        <w:div w:id="70197273">
          <w:marLeft w:val="0"/>
          <w:marRight w:val="0"/>
          <w:marTop w:val="0"/>
          <w:marBottom w:val="0"/>
          <w:divBdr>
            <w:top w:val="none" w:sz="0" w:space="0" w:color="auto"/>
            <w:left w:val="none" w:sz="0" w:space="0" w:color="auto"/>
            <w:bottom w:val="none" w:sz="0" w:space="0" w:color="auto"/>
            <w:right w:val="none" w:sz="0" w:space="0" w:color="auto"/>
          </w:divBdr>
        </w:div>
      </w:divsChild>
    </w:div>
    <w:div w:id="1881625072">
      <w:bodyDiv w:val="1"/>
      <w:marLeft w:val="0"/>
      <w:marRight w:val="0"/>
      <w:marTop w:val="0"/>
      <w:marBottom w:val="0"/>
      <w:divBdr>
        <w:top w:val="none" w:sz="0" w:space="0" w:color="auto"/>
        <w:left w:val="none" w:sz="0" w:space="0" w:color="auto"/>
        <w:bottom w:val="none" w:sz="0" w:space="0" w:color="auto"/>
        <w:right w:val="none" w:sz="0" w:space="0" w:color="auto"/>
      </w:divBdr>
      <w:divsChild>
        <w:div w:id="706485716">
          <w:marLeft w:val="0"/>
          <w:marRight w:val="0"/>
          <w:marTop w:val="0"/>
          <w:marBottom w:val="0"/>
          <w:divBdr>
            <w:top w:val="none" w:sz="0" w:space="0" w:color="auto"/>
            <w:left w:val="none" w:sz="0" w:space="0" w:color="auto"/>
            <w:bottom w:val="none" w:sz="0" w:space="0" w:color="auto"/>
            <w:right w:val="none" w:sz="0" w:space="0" w:color="auto"/>
          </w:divBdr>
        </w:div>
        <w:div w:id="1393041267">
          <w:marLeft w:val="0"/>
          <w:marRight w:val="0"/>
          <w:marTop w:val="0"/>
          <w:marBottom w:val="0"/>
          <w:divBdr>
            <w:top w:val="none" w:sz="0" w:space="0" w:color="auto"/>
            <w:left w:val="none" w:sz="0" w:space="0" w:color="auto"/>
            <w:bottom w:val="none" w:sz="0" w:space="0" w:color="auto"/>
            <w:right w:val="none" w:sz="0" w:space="0" w:color="auto"/>
          </w:divBdr>
        </w:div>
        <w:div w:id="218173441">
          <w:marLeft w:val="0"/>
          <w:marRight w:val="0"/>
          <w:marTop w:val="0"/>
          <w:marBottom w:val="0"/>
          <w:divBdr>
            <w:top w:val="none" w:sz="0" w:space="0" w:color="auto"/>
            <w:left w:val="none" w:sz="0" w:space="0" w:color="auto"/>
            <w:bottom w:val="none" w:sz="0" w:space="0" w:color="auto"/>
            <w:right w:val="none" w:sz="0" w:space="0" w:color="auto"/>
          </w:divBdr>
        </w:div>
        <w:div w:id="2091538740">
          <w:marLeft w:val="0"/>
          <w:marRight w:val="0"/>
          <w:marTop w:val="0"/>
          <w:marBottom w:val="0"/>
          <w:divBdr>
            <w:top w:val="none" w:sz="0" w:space="0" w:color="auto"/>
            <w:left w:val="none" w:sz="0" w:space="0" w:color="auto"/>
            <w:bottom w:val="none" w:sz="0" w:space="0" w:color="auto"/>
            <w:right w:val="none" w:sz="0" w:space="0" w:color="auto"/>
          </w:divBdr>
        </w:div>
        <w:div w:id="1431394388">
          <w:marLeft w:val="0"/>
          <w:marRight w:val="0"/>
          <w:marTop w:val="0"/>
          <w:marBottom w:val="0"/>
          <w:divBdr>
            <w:top w:val="none" w:sz="0" w:space="0" w:color="auto"/>
            <w:left w:val="none" w:sz="0" w:space="0" w:color="auto"/>
            <w:bottom w:val="none" w:sz="0" w:space="0" w:color="auto"/>
            <w:right w:val="none" w:sz="0" w:space="0" w:color="auto"/>
          </w:divBdr>
        </w:div>
        <w:div w:id="623122803">
          <w:marLeft w:val="0"/>
          <w:marRight w:val="0"/>
          <w:marTop w:val="0"/>
          <w:marBottom w:val="0"/>
          <w:divBdr>
            <w:top w:val="none" w:sz="0" w:space="0" w:color="auto"/>
            <w:left w:val="none" w:sz="0" w:space="0" w:color="auto"/>
            <w:bottom w:val="none" w:sz="0" w:space="0" w:color="auto"/>
            <w:right w:val="none" w:sz="0" w:space="0" w:color="auto"/>
          </w:divBdr>
        </w:div>
        <w:div w:id="1713458119">
          <w:marLeft w:val="0"/>
          <w:marRight w:val="0"/>
          <w:marTop w:val="0"/>
          <w:marBottom w:val="0"/>
          <w:divBdr>
            <w:top w:val="none" w:sz="0" w:space="0" w:color="auto"/>
            <w:left w:val="none" w:sz="0" w:space="0" w:color="auto"/>
            <w:bottom w:val="none" w:sz="0" w:space="0" w:color="auto"/>
            <w:right w:val="none" w:sz="0" w:space="0" w:color="auto"/>
          </w:divBdr>
        </w:div>
        <w:div w:id="677847717">
          <w:marLeft w:val="0"/>
          <w:marRight w:val="0"/>
          <w:marTop w:val="0"/>
          <w:marBottom w:val="0"/>
          <w:divBdr>
            <w:top w:val="none" w:sz="0" w:space="0" w:color="auto"/>
            <w:left w:val="none" w:sz="0" w:space="0" w:color="auto"/>
            <w:bottom w:val="none" w:sz="0" w:space="0" w:color="auto"/>
            <w:right w:val="none" w:sz="0" w:space="0" w:color="auto"/>
          </w:divBdr>
        </w:div>
        <w:div w:id="411513009">
          <w:marLeft w:val="0"/>
          <w:marRight w:val="0"/>
          <w:marTop w:val="0"/>
          <w:marBottom w:val="0"/>
          <w:divBdr>
            <w:top w:val="none" w:sz="0" w:space="0" w:color="auto"/>
            <w:left w:val="none" w:sz="0" w:space="0" w:color="auto"/>
            <w:bottom w:val="none" w:sz="0" w:space="0" w:color="auto"/>
            <w:right w:val="none" w:sz="0" w:space="0" w:color="auto"/>
          </w:divBdr>
        </w:div>
        <w:div w:id="294531018">
          <w:marLeft w:val="0"/>
          <w:marRight w:val="0"/>
          <w:marTop w:val="0"/>
          <w:marBottom w:val="0"/>
          <w:divBdr>
            <w:top w:val="none" w:sz="0" w:space="0" w:color="auto"/>
            <w:left w:val="none" w:sz="0" w:space="0" w:color="auto"/>
            <w:bottom w:val="none" w:sz="0" w:space="0" w:color="auto"/>
            <w:right w:val="none" w:sz="0" w:space="0" w:color="auto"/>
          </w:divBdr>
        </w:div>
      </w:divsChild>
    </w:div>
    <w:div w:id="194931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1628</TotalTime>
  <Pages>8</Pages>
  <Words>3353</Words>
  <Characters>19115</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50</cp:revision>
  <cp:lastPrinted>2018-07-25T05:56:00Z</cp:lastPrinted>
  <dcterms:created xsi:type="dcterms:W3CDTF">2018-07-02T13:17:00Z</dcterms:created>
  <dcterms:modified xsi:type="dcterms:W3CDTF">2018-07-27T12:00:00Z</dcterms:modified>
</cp:coreProperties>
</file>