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3B73" w14:textId="77777777" w:rsidR="003D31CD" w:rsidRPr="00082C07" w:rsidRDefault="003D31CD" w:rsidP="00082C0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07">
        <w:rPr>
          <w:rFonts w:ascii="Times New Roman" w:hAnsi="Times New Roman" w:cs="Times New Roman"/>
          <w:b/>
          <w:sz w:val="28"/>
          <w:szCs w:val="28"/>
        </w:rPr>
        <w:t>Інструкція користувача «</w:t>
      </w:r>
      <w:proofErr w:type="spellStart"/>
      <w:r w:rsidRPr="00082C07">
        <w:rPr>
          <w:rFonts w:ascii="Times New Roman" w:hAnsi="Times New Roman" w:cs="Times New Roman"/>
          <w:b/>
          <w:sz w:val="28"/>
          <w:szCs w:val="28"/>
        </w:rPr>
        <w:t>Енергомоніторинг</w:t>
      </w:r>
      <w:proofErr w:type="spellEnd"/>
      <w:r w:rsidRPr="00082C07">
        <w:rPr>
          <w:rFonts w:ascii="Times New Roman" w:hAnsi="Times New Roman" w:cs="Times New Roman"/>
          <w:b/>
          <w:sz w:val="28"/>
          <w:szCs w:val="28"/>
        </w:rPr>
        <w:t xml:space="preserve"> за допомогою </w:t>
      </w:r>
      <w:r w:rsidRPr="00082C07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082C07">
        <w:rPr>
          <w:rFonts w:ascii="Times New Roman" w:hAnsi="Times New Roman" w:cs="Times New Roman"/>
          <w:b/>
          <w:sz w:val="28"/>
          <w:szCs w:val="28"/>
        </w:rPr>
        <w:t>»</w:t>
      </w:r>
    </w:p>
    <w:p w14:paraId="0A846633" w14:textId="77777777" w:rsidR="003D31CD" w:rsidRPr="00082C07" w:rsidRDefault="003D31CD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516794" w14:textId="72C0B42A" w:rsidR="003D31CD" w:rsidRPr="00082C07" w:rsidRDefault="003D31CD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Для роботи </w:t>
      </w:r>
      <w:r w:rsidR="00DC71BF" w:rsidRPr="00082C07">
        <w:rPr>
          <w:rFonts w:ascii="Times New Roman" w:hAnsi="Times New Roman" w:cs="Times New Roman"/>
          <w:sz w:val="24"/>
          <w:szCs w:val="24"/>
        </w:rPr>
        <w:t>пропону</w:t>
      </w:r>
      <w:r w:rsidR="00DC71BF">
        <w:rPr>
          <w:rFonts w:ascii="Times New Roman" w:hAnsi="Times New Roman" w:cs="Times New Roman"/>
          <w:sz w:val="24"/>
          <w:szCs w:val="24"/>
        </w:rPr>
        <w:t>ю</w:t>
      </w:r>
      <w:r w:rsidR="00DC71BF" w:rsidRPr="00082C07">
        <w:rPr>
          <w:rFonts w:ascii="Times New Roman" w:hAnsi="Times New Roman" w:cs="Times New Roman"/>
          <w:sz w:val="24"/>
          <w:szCs w:val="24"/>
        </w:rPr>
        <w:t xml:space="preserve">ться </w:t>
      </w:r>
      <w:r w:rsidRPr="00082C07">
        <w:rPr>
          <w:rFonts w:ascii="Times New Roman" w:hAnsi="Times New Roman" w:cs="Times New Roman"/>
          <w:sz w:val="24"/>
          <w:szCs w:val="24"/>
        </w:rPr>
        <w:t>два файли:</w:t>
      </w:r>
    </w:p>
    <w:p w14:paraId="11FF6353" w14:textId="77777777" w:rsidR="003D31CD" w:rsidRPr="00082C07" w:rsidRDefault="003D31CD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C07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082C07">
        <w:rPr>
          <w:rFonts w:ascii="Times New Roman" w:hAnsi="Times New Roman" w:cs="Times New Roman"/>
          <w:sz w:val="24"/>
          <w:szCs w:val="24"/>
        </w:rPr>
        <w:t xml:space="preserve"> monitoring.xlsx - </w:t>
      </w:r>
      <w:r w:rsidR="00030FC7" w:rsidRPr="00082C07">
        <w:rPr>
          <w:rFonts w:ascii="Times New Roman" w:hAnsi="Times New Roman" w:cs="Times New Roman"/>
          <w:sz w:val="24"/>
          <w:szCs w:val="24"/>
        </w:rPr>
        <w:t>для</w:t>
      </w:r>
      <w:r w:rsidRPr="00082C07">
        <w:rPr>
          <w:rFonts w:ascii="Times New Roman" w:hAnsi="Times New Roman" w:cs="Times New Roman"/>
          <w:sz w:val="24"/>
          <w:szCs w:val="24"/>
        </w:rPr>
        <w:t xml:space="preserve"> щоденного моніторингу споживання енергії</w:t>
      </w:r>
    </w:p>
    <w:p w14:paraId="0D92105E" w14:textId="77777777" w:rsidR="003D31CD" w:rsidRPr="00082C07" w:rsidRDefault="003D31CD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C07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082C07">
        <w:rPr>
          <w:rFonts w:ascii="Times New Roman" w:hAnsi="Times New Roman" w:cs="Times New Roman"/>
          <w:sz w:val="24"/>
          <w:szCs w:val="24"/>
        </w:rPr>
        <w:t xml:space="preserve"> monitoring.xlsx </w:t>
      </w:r>
      <w:r w:rsidR="00030FC7" w:rsidRPr="00082C07">
        <w:rPr>
          <w:rFonts w:ascii="Times New Roman" w:hAnsi="Times New Roman" w:cs="Times New Roman"/>
          <w:sz w:val="24"/>
          <w:szCs w:val="24"/>
        </w:rPr>
        <w:t xml:space="preserve">– для </w:t>
      </w:r>
      <w:r w:rsidRPr="00082C07">
        <w:rPr>
          <w:rFonts w:ascii="Times New Roman" w:hAnsi="Times New Roman" w:cs="Times New Roman"/>
          <w:sz w:val="24"/>
          <w:szCs w:val="24"/>
        </w:rPr>
        <w:t>щотижневого споживання енергії.</w:t>
      </w:r>
    </w:p>
    <w:p w14:paraId="378A95E1" w14:textId="77777777" w:rsidR="003D31CD" w:rsidRPr="00082C07" w:rsidRDefault="003D31CD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A4A743" w14:textId="77777777" w:rsidR="003D31CD" w:rsidRPr="00082C07" w:rsidRDefault="003D31CD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>Принцип роботи в обох файлах однаковий.</w:t>
      </w:r>
    </w:p>
    <w:p w14:paraId="79B19CF6" w14:textId="78F84DA9" w:rsidR="00AE77DF" w:rsidRPr="00082C07" w:rsidRDefault="005B0844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метою</w:t>
      </w:r>
      <w:r w:rsidRPr="00082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отримання </w:t>
      </w:r>
      <w:r w:rsidR="00AE77DF" w:rsidRPr="00082C07">
        <w:rPr>
          <w:rFonts w:ascii="Times New Roman" w:hAnsi="Times New Roman" w:cs="Times New Roman"/>
          <w:sz w:val="24"/>
          <w:szCs w:val="24"/>
        </w:rPr>
        <w:t>більш точних даних покази лічильників необхідно знімати в один і той же час.</w:t>
      </w:r>
    </w:p>
    <w:p w14:paraId="2DDF9197" w14:textId="68C8555C" w:rsidR="00A846FC" w:rsidRPr="00082C07" w:rsidRDefault="00A846FC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Для кожного закладу необхідно використовувати окремий файл та краще </w:t>
      </w:r>
      <w:r w:rsidR="005B0844">
        <w:rPr>
          <w:rFonts w:ascii="Times New Roman" w:hAnsi="Times New Roman" w:cs="Times New Roman"/>
          <w:sz w:val="24"/>
          <w:szCs w:val="24"/>
        </w:rPr>
        <w:t>йменувати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>файли короткою назвою закладу.</w:t>
      </w:r>
    </w:p>
    <w:p w14:paraId="74E10A05" w14:textId="687FAC1F" w:rsidR="003D31CD" w:rsidRPr="00082C07" w:rsidRDefault="005B0844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3D31CD" w:rsidRPr="00082C07">
        <w:rPr>
          <w:rFonts w:ascii="Times New Roman" w:hAnsi="Times New Roman" w:cs="Times New Roman"/>
          <w:sz w:val="24"/>
          <w:szCs w:val="24"/>
        </w:rPr>
        <w:t>файлі знаходяться 4 (чотири) вкладки: «зведені дані», «тепло», «електрична» та «вода»</w:t>
      </w:r>
    </w:p>
    <w:p w14:paraId="784A5C8C" w14:textId="77777777" w:rsidR="003D31CD" w:rsidRPr="00082C07" w:rsidRDefault="003D31CD" w:rsidP="003D3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D5514" w14:textId="77777777" w:rsidR="003D31CD" w:rsidRPr="00082C07" w:rsidRDefault="003D31CD" w:rsidP="003D31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E25243D" wp14:editId="21EC354B">
            <wp:extent cx="3409950" cy="2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96" cy="23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C198" w14:textId="77777777" w:rsidR="003D31CD" w:rsidRPr="00082C07" w:rsidRDefault="003D31CD" w:rsidP="003D3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20E28C" w14:textId="77777777" w:rsidR="00A846FC" w:rsidRPr="00082C07" w:rsidRDefault="003D31CD" w:rsidP="00030F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07">
        <w:rPr>
          <w:rFonts w:ascii="Times New Roman" w:hAnsi="Times New Roman" w:cs="Times New Roman"/>
          <w:b/>
          <w:sz w:val="24"/>
          <w:szCs w:val="24"/>
        </w:rPr>
        <w:t>«зведені дані»</w:t>
      </w:r>
    </w:p>
    <w:p w14:paraId="0E9FF84B" w14:textId="01CED4C9" w:rsidR="00A846FC" w:rsidRPr="00082C07" w:rsidRDefault="00A846FC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>Н</w:t>
      </w:r>
      <w:r w:rsidR="003D31CD" w:rsidRPr="00082C07">
        <w:rPr>
          <w:rFonts w:ascii="Times New Roman" w:hAnsi="Times New Roman" w:cs="Times New Roman"/>
          <w:sz w:val="24"/>
          <w:szCs w:val="24"/>
        </w:rPr>
        <w:t xml:space="preserve">а даній вкладці </w:t>
      </w:r>
      <w:r w:rsidR="005B0844" w:rsidRPr="00082C07">
        <w:rPr>
          <w:rFonts w:ascii="Times New Roman" w:hAnsi="Times New Roman" w:cs="Times New Roman"/>
          <w:sz w:val="24"/>
          <w:szCs w:val="24"/>
        </w:rPr>
        <w:t>заповню</w:t>
      </w:r>
      <w:r w:rsidR="005B0844">
        <w:rPr>
          <w:rFonts w:ascii="Times New Roman" w:hAnsi="Times New Roman" w:cs="Times New Roman"/>
          <w:sz w:val="24"/>
          <w:szCs w:val="24"/>
        </w:rPr>
        <w:t>ю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ться </w:t>
      </w:r>
      <w:r w:rsidRPr="00082C07">
        <w:rPr>
          <w:rFonts w:ascii="Times New Roman" w:hAnsi="Times New Roman" w:cs="Times New Roman"/>
          <w:sz w:val="24"/>
          <w:szCs w:val="24"/>
        </w:rPr>
        <w:t xml:space="preserve">дані </w:t>
      </w:r>
      <w:r w:rsidR="005B0844">
        <w:rPr>
          <w:rFonts w:ascii="Times New Roman" w:hAnsi="Times New Roman" w:cs="Times New Roman"/>
          <w:sz w:val="24"/>
          <w:szCs w:val="24"/>
        </w:rPr>
        <w:t>щодо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 xml:space="preserve">закладу: назва, адреса, телефон, відповідальна особа </w:t>
      </w:r>
      <w:r w:rsidR="005B0844">
        <w:rPr>
          <w:rFonts w:ascii="Times New Roman" w:hAnsi="Times New Roman" w:cs="Times New Roman"/>
          <w:sz w:val="24"/>
          <w:szCs w:val="24"/>
        </w:rPr>
        <w:t>й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>інша необхідна інформація.</w:t>
      </w:r>
    </w:p>
    <w:p w14:paraId="2A050A26" w14:textId="77777777" w:rsidR="00A846FC" w:rsidRPr="00082C07" w:rsidRDefault="00A846FC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DC53EE8" wp14:editId="130B411F">
            <wp:extent cx="4086225" cy="138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106D" w14:textId="1D97A543" w:rsidR="00030FC7" w:rsidRPr="00082C07" w:rsidRDefault="00A846FC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Також на цій </w:t>
      </w:r>
      <w:proofErr w:type="spellStart"/>
      <w:r w:rsidRPr="00082C07">
        <w:rPr>
          <w:rFonts w:ascii="Times New Roman" w:hAnsi="Times New Roman" w:cs="Times New Roman"/>
          <w:sz w:val="24"/>
          <w:szCs w:val="24"/>
        </w:rPr>
        <w:t>вклади</w:t>
      </w:r>
      <w:r w:rsidR="0069183A">
        <w:rPr>
          <w:rFonts w:ascii="Times New Roman" w:hAnsi="Times New Roman" w:cs="Times New Roman"/>
          <w:sz w:val="24"/>
          <w:szCs w:val="24"/>
        </w:rPr>
        <w:t>н</w:t>
      </w:r>
      <w:r w:rsidRPr="00082C07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082C07">
        <w:rPr>
          <w:rFonts w:ascii="Times New Roman" w:hAnsi="Times New Roman" w:cs="Times New Roman"/>
          <w:sz w:val="24"/>
          <w:szCs w:val="24"/>
        </w:rPr>
        <w:t xml:space="preserve"> в</w:t>
      </w:r>
      <w:r w:rsidR="003D31CD" w:rsidRPr="00082C07">
        <w:rPr>
          <w:rFonts w:ascii="Times New Roman" w:hAnsi="Times New Roman" w:cs="Times New Roman"/>
          <w:sz w:val="24"/>
          <w:szCs w:val="24"/>
        </w:rPr>
        <w:t xml:space="preserve"> автоматичному режимі </w:t>
      </w:r>
      <w:r w:rsidRPr="00082C07">
        <w:rPr>
          <w:rFonts w:ascii="Times New Roman" w:hAnsi="Times New Roman" w:cs="Times New Roman"/>
          <w:sz w:val="24"/>
          <w:szCs w:val="24"/>
        </w:rPr>
        <w:t>збирається</w:t>
      </w:r>
      <w:r w:rsidR="003D31CD" w:rsidRPr="00082C07">
        <w:rPr>
          <w:rFonts w:ascii="Times New Roman" w:hAnsi="Times New Roman" w:cs="Times New Roman"/>
          <w:sz w:val="24"/>
          <w:szCs w:val="24"/>
        </w:rPr>
        <w:t xml:space="preserve"> інформація щодо споживання ресурсів </w:t>
      </w:r>
      <w:r w:rsidR="005B0844">
        <w:rPr>
          <w:rFonts w:ascii="Times New Roman" w:hAnsi="Times New Roman" w:cs="Times New Roman"/>
          <w:sz w:val="24"/>
          <w:szCs w:val="24"/>
        </w:rPr>
        <w:t>і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>будуються діаграми споживання.</w:t>
      </w:r>
      <w:r w:rsidR="00030FC7" w:rsidRPr="00082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9D70D" w14:textId="22BF672A" w:rsidR="003D31CD" w:rsidRPr="00082C07" w:rsidRDefault="00030FC7" w:rsidP="00030F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C07">
        <w:rPr>
          <w:rFonts w:ascii="Times New Roman" w:hAnsi="Times New Roman" w:cs="Times New Roman"/>
          <w:b/>
          <w:i/>
          <w:sz w:val="24"/>
          <w:szCs w:val="24"/>
        </w:rPr>
        <w:t xml:space="preserve">Заносити дані </w:t>
      </w:r>
      <w:r w:rsidR="005B0844">
        <w:rPr>
          <w:rFonts w:ascii="Times New Roman" w:hAnsi="Times New Roman" w:cs="Times New Roman"/>
          <w:b/>
          <w:i/>
          <w:sz w:val="24"/>
          <w:szCs w:val="24"/>
        </w:rPr>
        <w:t>щодо</w:t>
      </w:r>
      <w:r w:rsidR="005B0844" w:rsidRPr="00082C07">
        <w:rPr>
          <w:rFonts w:ascii="Times New Roman" w:hAnsi="Times New Roman" w:cs="Times New Roman"/>
          <w:b/>
          <w:i/>
          <w:sz w:val="24"/>
          <w:szCs w:val="24"/>
        </w:rPr>
        <w:t xml:space="preserve"> споживанн</w:t>
      </w:r>
      <w:r w:rsidR="005B084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5B0844" w:rsidRPr="00082C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b/>
          <w:i/>
          <w:sz w:val="24"/>
          <w:szCs w:val="24"/>
        </w:rPr>
        <w:t xml:space="preserve">на цій вкладці не </w:t>
      </w:r>
      <w:r w:rsidR="0069183A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082C07">
        <w:rPr>
          <w:rFonts w:ascii="Times New Roman" w:hAnsi="Times New Roman" w:cs="Times New Roman"/>
          <w:b/>
          <w:i/>
          <w:sz w:val="24"/>
          <w:szCs w:val="24"/>
        </w:rPr>
        <w:t>тр</w:t>
      </w:r>
      <w:r w:rsidR="0069183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082C07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69183A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082C0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14:paraId="323BE311" w14:textId="77777777" w:rsidR="008D4149" w:rsidRPr="00082C07" w:rsidRDefault="008D4149" w:rsidP="003D3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2D8BF" w14:textId="77777777" w:rsidR="00A846FC" w:rsidRPr="00082C07" w:rsidRDefault="00A846FC" w:rsidP="003D31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1CDF909" wp14:editId="45D79FA4">
            <wp:extent cx="5829300" cy="31251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2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1DB7F" w14:textId="77777777" w:rsidR="003D31CD" w:rsidRPr="00082C07" w:rsidRDefault="003D31CD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0E753E" w14:textId="207C383D" w:rsidR="00A846FC" w:rsidRPr="00082C07" w:rsidRDefault="00444C00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Ви </w:t>
      </w:r>
      <w:r w:rsidR="005B0844">
        <w:rPr>
          <w:rFonts w:ascii="Times New Roman" w:hAnsi="Times New Roman" w:cs="Times New Roman"/>
          <w:sz w:val="24"/>
          <w:szCs w:val="24"/>
        </w:rPr>
        <w:t xml:space="preserve">можете </w:t>
      </w:r>
      <w:r w:rsidRPr="00082C07">
        <w:rPr>
          <w:rFonts w:ascii="Times New Roman" w:hAnsi="Times New Roman" w:cs="Times New Roman"/>
          <w:sz w:val="24"/>
          <w:szCs w:val="24"/>
        </w:rPr>
        <w:t xml:space="preserve">обирати масштаби діаграм, </w:t>
      </w:r>
      <w:r w:rsidR="005B0844" w:rsidRPr="00082C07">
        <w:rPr>
          <w:rFonts w:ascii="Times New Roman" w:hAnsi="Times New Roman" w:cs="Times New Roman"/>
          <w:sz w:val="24"/>
          <w:szCs w:val="24"/>
        </w:rPr>
        <w:t>ви</w:t>
      </w:r>
      <w:r w:rsidR="005B0844">
        <w:rPr>
          <w:rFonts w:ascii="Times New Roman" w:hAnsi="Times New Roman" w:cs="Times New Roman"/>
          <w:sz w:val="24"/>
          <w:szCs w:val="24"/>
        </w:rPr>
        <w:t>значати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5B0844">
        <w:rPr>
          <w:rFonts w:ascii="Times New Roman" w:hAnsi="Times New Roman" w:cs="Times New Roman"/>
          <w:sz w:val="24"/>
          <w:szCs w:val="24"/>
        </w:rPr>
        <w:t xml:space="preserve">необхідний </w:t>
      </w:r>
      <w:r w:rsidRPr="00082C07">
        <w:rPr>
          <w:rFonts w:ascii="Times New Roman" w:hAnsi="Times New Roman" w:cs="Times New Roman"/>
          <w:sz w:val="24"/>
          <w:szCs w:val="24"/>
        </w:rPr>
        <w:t>діапазон або будувати інші діаграми.</w:t>
      </w:r>
    </w:p>
    <w:p w14:paraId="69B4D11E" w14:textId="77777777" w:rsidR="00444C00" w:rsidRPr="00082C07" w:rsidRDefault="00444C00" w:rsidP="003D3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76701" w14:textId="77777777" w:rsidR="00030FC7" w:rsidRPr="00082C07" w:rsidRDefault="00030FC7" w:rsidP="003D3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C77BE9" w14:textId="77777777" w:rsidR="00030FC7" w:rsidRPr="00082C07" w:rsidRDefault="00030FC7" w:rsidP="003D3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97EBA" w14:textId="77777777" w:rsidR="008D4149" w:rsidRPr="00082C07" w:rsidRDefault="008D4149" w:rsidP="00030F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07">
        <w:rPr>
          <w:rFonts w:ascii="Times New Roman" w:hAnsi="Times New Roman" w:cs="Times New Roman"/>
          <w:b/>
          <w:sz w:val="24"/>
          <w:szCs w:val="24"/>
        </w:rPr>
        <w:t>Вкладк</w:t>
      </w:r>
      <w:r w:rsidR="00444C00" w:rsidRPr="00082C07">
        <w:rPr>
          <w:rFonts w:ascii="Times New Roman" w:hAnsi="Times New Roman" w:cs="Times New Roman"/>
          <w:b/>
          <w:sz w:val="24"/>
          <w:szCs w:val="24"/>
        </w:rPr>
        <w:t>и</w:t>
      </w:r>
      <w:r w:rsidRPr="00082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6FC" w:rsidRPr="00082C07">
        <w:rPr>
          <w:rFonts w:ascii="Times New Roman" w:hAnsi="Times New Roman" w:cs="Times New Roman"/>
          <w:b/>
          <w:sz w:val="24"/>
          <w:szCs w:val="24"/>
        </w:rPr>
        <w:t>«тепло»</w:t>
      </w:r>
      <w:r w:rsidR="00444C00" w:rsidRPr="00082C07">
        <w:rPr>
          <w:rFonts w:ascii="Times New Roman" w:hAnsi="Times New Roman" w:cs="Times New Roman"/>
          <w:b/>
          <w:sz w:val="24"/>
          <w:szCs w:val="24"/>
        </w:rPr>
        <w:t>,</w:t>
      </w:r>
      <w:r w:rsidR="00444C00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444C00" w:rsidRPr="00082C07">
        <w:rPr>
          <w:rFonts w:ascii="Times New Roman" w:hAnsi="Times New Roman" w:cs="Times New Roman"/>
          <w:b/>
          <w:sz w:val="24"/>
          <w:szCs w:val="24"/>
        </w:rPr>
        <w:t>«електрична» та «вода»</w:t>
      </w:r>
    </w:p>
    <w:p w14:paraId="4FAF5A65" w14:textId="2A4FF9F5" w:rsidR="008D4149" w:rsidRPr="00082C07" w:rsidRDefault="00AE77DF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Дані </w:t>
      </w:r>
      <w:r w:rsidR="005B0844">
        <w:rPr>
          <w:rFonts w:ascii="Times New Roman" w:hAnsi="Times New Roman" w:cs="Times New Roman"/>
          <w:sz w:val="24"/>
          <w:szCs w:val="24"/>
        </w:rPr>
        <w:t>щодо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споживанн</w:t>
      </w:r>
      <w:r w:rsidR="005B0844">
        <w:rPr>
          <w:rFonts w:ascii="Times New Roman" w:hAnsi="Times New Roman" w:cs="Times New Roman"/>
          <w:sz w:val="24"/>
          <w:szCs w:val="24"/>
        </w:rPr>
        <w:t>я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 xml:space="preserve">теплової енергії </w:t>
      </w:r>
      <w:r w:rsidR="005B0844">
        <w:rPr>
          <w:rFonts w:ascii="Times New Roman" w:hAnsi="Times New Roman" w:cs="Times New Roman"/>
          <w:sz w:val="24"/>
          <w:szCs w:val="24"/>
        </w:rPr>
        <w:t>фіксуються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5B0844">
        <w:rPr>
          <w:rFonts w:ascii="Times New Roman" w:hAnsi="Times New Roman" w:cs="Times New Roman"/>
          <w:sz w:val="24"/>
          <w:szCs w:val="24"/>
        </w:rPr>
        <w:t>на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вклад</w:t>
      </w:r>
      <w:r w:rsidR="005B0844">
        <w:rPr>
          <w:rFonts w:ascii="Times New Roman" w:hAnsi="Times New Roman" w:cs="Times New Roman"/>
          <w:sz w:val="24"/>
          <w:szCs w:val="24"/>
        </w:rPr>
        <w:t>ці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 xml:space="preserve">«тепло». </w:t>
      </w:r>
      <w:r w:rsidR="008D4149" w:rsidRPr="00082C07">
        <w:rPr>
          <w:rFonts w:ascii="Times New Roman" w:hAnsi="Times New Roman" w:cs="Times New Roman"/>
          <w:sz w:val="24"/>
          <w:szCs w:val="24"/>
        </w:rPr>
        <w:t xml:space="preserve">Дані показів лічильника необхідно вносити в клітинки з відповідною датою. </w:t>
      </w:r>
    </w:p>
    <w:p w14:paraId="152BB0B5" w14:textId="77777777" w:rsidR="00AE77DF" w:rsidRPr="00082C07" w:rsidRDefault="00AE77DF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26C554" w14:textId="36238EC1" w:rsidR="008D4149" w:rsidRPr="00082C07" w:rsidRDefault="008D4149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Стовпчик «Загальне споживання» підраховується автоматично, як сума споживання </w:t>
      </w:r>
      <w:r w:rsidR="005B0844">
        <w:rPr>
          <w:rFonts w:ascii="Times New Roman" w:hAnsi="Times New Roman" w:cs="Times New Roman"/>
          <w:sz w:val="24"/>
          <w:szCs w:val="24"/>
        </w:rPr>
        <w:t>за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всі</w:t>
      </w:r>
      <w:r w:rsidR="005B0844">
        <w:rPr>
          <w:rFonts w:ascii="Times New Roman" w:hAnsi="Times New Roman" w:cs="Times New Roman"/>
          <w:sz w:val="24"/>
          <w:szCs w:val="24"/>
        </w:rPr>
        <w:t>ма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лічильник</w:t>
      </w:r>
      <w:r w:rsidR="005B0844">
        <w:rPr>
          <w:rFonts w:ascii="Times New Roman" w:hAnsi="Times New Roman" w:cs="Times New Roman"/>
          <w:sz w:val="24"/>
          <w:szCs w:val="24"/>
        </w:rPr>
        <w:t>ами</w:t>
      </w:r>
      <w:r w:rsidRPr="00082C07">
        <w:rPr>
          <w:rFonts w:ascii="Times New Roman" w:hAnsi="Times New Roman" w:cs="Times New Roman"/>
          <w:sz w:val="24"/>
          <w:szCs w:val="24"/>
        </w:rPr>
        <w:t>.</w:t>
      </w:r>
    </w:p>
    <w:p w14:paraId="126CFC7D" w14:textId="77777777" w:rsidR="008D4149" w:rsidRPr="00082C07" w:rsidRDefault="008D4149" w:rsidP="003D3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EFA22" w14:textId="77777777" w:rsidR="008D4149" w:rsidRPr="00082C07" w:rsidRDefault="008D4149" w:rsidP="003D31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C143A74" wp14:editId="2F137937">
            <wp:extent cx="5934075" cy="3000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E96F" w14:textId="77777777" w:rsidR="008D4149" w:rsidRPr="00082C07" w:rsidRDefault="008D4149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DFD32" w14:textId="2EFB1108" w:rsidR="008D4149" w:rsidRPr="00082C07" w:rsidRDefault="008D4149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На </w:t>
      </w:r>
      <w:r w:rsidR="00030FC7" w:rsidRPr="00082C07">
        <w:rPr>
          <w:rFonts w:ascii="Times New Roman" w:hAnsi="Times New Roman" w:cs="Times New Roman"/>
          <w:sz w:val="24"/>
          <w:szCs w:val="24"/>
        </w:rPr>
        <w:t>всіх</w:t>
      </w:r>
      <w:r w:rsidRPr="00082C07">
        <w:rPr>
          <w:rFonts w:ascii="Times New Roman" w:hAnsi="Times New Roman" w:cs="Times New Roman"/>
          <w:sz w:val="24"/>
          <w:szCs w:val="24"/>
        </w:rPr>
        <w:t xml:space="preserve"> вкла</w:t>
      </w:r>
      <w:r w:rsidR="00030FC7" w:rsidRPr="00082C07">
        <w:rPr>
          <w:rFonts w:ascii="Times New Roman" w:hAnsi="Times New Roman" w:cs="Times New Roman"/>
          <w:sz w:val="24"/>
          <w:szCs w:val="24"/>
        </w:rPr>
        <w:t xml:space="preserve">дках </w:t>
      </w:r>
      <w:r w:rsidRPr="00082C07">
        <w:rPr>
          <w:rFonts w:ascii="Times New Roman" w:hAnsi="Times New Roman" w:cs="Times New Roman"/>
          <w:sz w:val="24"/>
          <w:szCs w:val="24"/>
        </w:rPr>
        <w:t xml:space="preserve">є можливість вносити дані з лічильників в кількості до 10-ти. </w:t>
      </w:r>
      <w:r w:rsidR="00E21805">
        <w:rPr>
          <w:rFonts w:ascii="Times New Roman" w:hAnsi="Times New Roman" w:cs="Times New Roman"/>
          <w:sz w:val="24"/>
          <w:szCs w:val="24"/>
        </w:rPr>
        <w:t>За</w:t>
      </w:r>
      <w:r w:rsidR="00E21805" w:rsidRPr="00082C07">
        <w:rPr>
          <w:rFonts w:ascii="Times New Roman" w:hAnsi="Times New Roman" w:cs="Times New Roman"/>
          <w:sz w:val="24"/>
          <w:szCs w:val="24"/>
        </w:rPr>
        <w:t xml:space="preserve"> замовчуванн</w:t>
      </w:r>
      <w:r w:rsidR="00E21805">
        <w:rPr>
          <w:rFonts w:ascii="Times New Roman" w:hAnsi="Times New Roman" w:cs="Times New Roman"/>
          <w:sz w:val="24"/>
          <w:szCs w:val="24"/>
        </w:rPr>
        <w:t>ям</w:t>
      </w:r>
      <w:r w:rsidR="00E21805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>відображено 5 лічильників. Для того</w:t>
      </w:r>
      <w:r w:rsidR="00E21805">
        <w:rPr>
          <w:rFonts w:ascii="Times New Roman" w:hAnsi="Times New Roman" w:cs="Times New Roman"/>
          <w:sz w:val="24"/>
          <w:szCs w:val="24"/>
        </w:rPr>
        <w:t>,</w:t>
      </w:r>
      <w:r w:rsidRPr="00082C07">
        <w:rPr>
          <w:rFonts w:ascii="Times New Roman" w:hAnsi="Times New Roman" w:cs="Times New Roman"/>
          <w:sz w:val="24"/>
          <w:szCs w:val="24"/>
        </w:rPr>
        <w:t xml:space="preserve"> щоб приховати або відобразити лічильник, необхідно </w:t>
      </w:r>
      <w:r w:rsidR="005B0844">
        <w:rPr>
          <w:rFonts w:ascii="Times New Roman" w:hAnsi="Times New Roman" w:cs="Times New Roman"/>
          <w:sz w:val="24"/>
          <w:szCs w:val="24"/>
        </w:rPr>
        <w:t>у верхній частині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225D04" w:rsidRPr="00082C07">
        <w:rPr>
          <w:rFonts w:ascii="Times New Roman" w:hAnsi="Times New Roman" w:cs="Times New Roman"/>
          <w:sz w:val="24"/>
          <w:szCs w:val="24"/>
        </w:rPr>
        <w:t xml:space="preserve">файлу (під панеллю інструментів) натиснути </w:t>
      </w:r>
      <w:r w:rsidR="00225D04" w:rsidRPr="00082C0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91DFD3D" wp14:editId="2E88C0DD">
            <wp:extent cx="20002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D04" w:rsidRPr="00082C07">
        <w:rPr>
          <w:rFonts w:ascii="Times New Roman" w:hAnsi="Times New Roman" w:cs="Times New Roman"/>
          <w:sz w:val="24"/>
          <w:szCs w:val="24"/>
        </w:rPr>
        <w:t xml:space="preserve"> щоб приховати зайвий лічильник або натиснути </w:t>
      </w:r>
      <w:r w:rsidR="00225D04" w:rsidRPr="00082C0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F5B9E80" wp14:editId="08DC6188">
            <wp:extent cx="171450" cy="17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D04" w:rsidRPr="00082C07">
        <w:rPr>
          <w:rFonts w:ascii="Times New Roman" w:hAnsi="Times New Roman" w:cs="Times New Roman"/>
          <w:sz w:val="24"/>
          <w:szCs w:val="24"/>
        </w:rPr>
        <w:t xml:space="preserve"> для відобра</w:t>
      </w:r>
      <w:r w:rsidR="005B0844">
        <w:rPr>
          <w:rFonts w:ascii="Times New Roman" w:hAnsi="Times New Roman" w:cs="Times New Roman"/>
          <w:sz w:val="24"/>
          <w:szCs w:val="24"/>
        </w:rPr>
        <w:t>ження</w:t>
      </w:r>
      <w:r w:rsidR="00225D0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5B0844" w:rsidRPr="00082C07">
        <w:rPr>
          <w:rFonts w:ascii="Times New Roman" w:hAnsi="Times New Roman" w:cs="Times New Roman"/>
          <w:sz w:val="24"/>
          <w:szCs w:val="24"/>
        </w:rPr>
        <w:t>додатков</w:t>
      </w:r>
      <w:r w:rsidR="005B0844">
        <w:rPr>
          <w:rFonts w:ascii="Times New Roman" w:hAnsi="Times New Roman" w:cs="Times New Roman"/>
          <w:sz w:val="24"/>
          <w:szCs w:val="24"/>
        </w:rPr>
        <w:t>ого</w:t>
      </w:r>
      <w:r w:rsidR="00225D04" w:rsidRPr="00082C07">
        <w:rPr>
          <w:rFonts w:ascii="Times New Roman" w:hAnsi="Times New Roman" w:cs="Times New Roman"/>
          <w:sz w:val="24"/>
          <w:szCs w:val="24"/>
        </w:rPr>
        <w:t>.</w:t>
      </w:r>
    </w:p>
    <w:p w14:paraId="38E75802" w14:textId="77777777" w:rsidR="00225D04" w:rsidRPr="00082C07" w:rsidRDefault="00225D04" w:rsidP="008D41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80D56" w14:textId="77777777" w:rsidR="00225D04" w:rsidRPr="00082C07" w:rsidRDefault="00225D04" w:rsidP="00225D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9964765" wp14:editId="653DAEE1">
            <wp:extent cx="3171825" cy="3133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45019" w14:textId="77777777" w:rsidR="00A846FC" w:rsidRPr="00082C07" w:rsidRDefault="00A846FC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D176DF" w14:textId="2538011C" w:rsidR="00225D04" w:rsidRPr="00082C07" w:rsidRDefault="00225D04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lastRenderedPageBreak/>
        <w:t xml:space="preserve">Перед </w:t>
      </w:r>
      <w:r w:rsidR="005B0844">
        <w:rPr>
          <w:rFonts w:ascii="Times New Roman" w:hAnsi="Times New Roman" w:cs="Times New Roman"/>
          <w:sz w:val="24"/>
          <w:szCs w:val="24"/>
        </w:rPr>
        <w:t xml:space="preserve">внесенням </w:t>
      </w:r>
      <w:r w:rsidR="005B0844" w:rsidRPr="00082C07">
        <w:rPr>
          <w:rFonts w:ascii="Times New Roman" w:hAnsi="Times New Roman" w:cs="Times New Roman"/>
          <w:sz w:val="24"/>
          <w:szCs w:val="24"/>
        </w:rPr>
        <w:t>показ</w:t>
      </w:r>
      <w:r w:rsidR="000C0E94">
        <w:rPr>
          <w:rFonts w:ascii="Times New Roman" w:hAnsi="Times New Roman" w:cs="Times New Roman"/>
          <w:sz w:val="24"/>
          <w:szCs w:val="24"/>
        </w:rPr>
        <w:t>ів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 xml:space="preserve">лічильника необхідно </w:t>
      </w:r>
      <w:r w:rsidR="005B0844">
        <w:rPr>
          <w:rFonts w:ascii="Times New Roman" w:hAnsi="Times New Roman" w:cs="Times New Roman"/>
          <w:sz w:val="24"/>
          <w:szCs w:val="24"/>
        </w:rPr>
        <w:t>визначити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5B0844">
        <w:rPr>
          <w:rFonts w:ascii="Times New Roman" w:hAnsi="Times New Roman" w:cs="Times New Roman"/>
          <w:sz w:val="24"/>
          <w:szCs w:val="24"/>
        </w:rPr>
        <w:t>одиницю</w:t>
      </w:r>
      <w:r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5B0844" w:rsidRPr="00082C07">
        <w:rPr>
          <w:rFonts w:ascii="Times New Roman" w:hAnsi="Times New Roman" w:cs="Times New Roman"/>
          <w:sz w:val="24"/>
          <w:szCs w:val="24"/>
        </w:rPr>
        <w:t>облік</w:t>
      </w:r>
      <w:r w:rsidR="005B0844">
        <w:rPr>
          <w:rFonts w:ascii="Times New Roman" w:hAnsi="Times New Roman" w:cs="Times New Roman"/>
          <w:sz w:val="24"/>
          <w:szCs w:val="24"/>
        </w:rPr>
        <w:t>у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теплов</w:t>
      </w:r>
      <w:r w:rsidR="005B0844">
        <w:rPr>
          <w:rFonts w:ascii="Times New Roman" w:hAnsi="Times New Roman" w:cs="Times New Roman"/>
          <w:sz w:val="24"/>
          <w:szCs w:val="24"/>
        </w:rPr>
        <w:t>ої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>енергі</w:t>
      </w:r>
      <w:r w:rsidR="005B0844">
        <w:rPr>
          <w:rFonts w:ascii="Times New Roman" w:hAnsi="Times New Roman" w:cs="Times New Roman"/>
          <w:sz w:val="24"/>
          <w:szCs w:val="24"/>
        </w:rPr>
        <w:t>ї</w:t>
      </w:r>
      <w:r w:rsidRPr="00082C07">
        <w:rPr>
          <w:rFonts w:ascii="Times New Roman" w:hAnsi="Times New Roman" w:cs="Times New Roman"/>
          <w:sz w:val="24"/>
          <w:szCs w:val="24"/>
        </w:rPr>
        <w:t xml:space="preserve"> або ресурс</w:t>
      </w:r>
      <w:r w:rsidR="005B0844">
        <w:rPr>
          <w:rFonts w:ascii="Times New Roman" w:hAnsi="Times New Roman" w:cs="Times New Roman"/>
          <w:sz w:val="24"/>
          <w:szCs w:val="24"/>
        </w:rPr>
        <w:t>, який</w:t>
      </w:r>
      <w:r w:rsidRPr="00082C07">
        <w:rPr>
          <w:rFonts w:ascii="Times New Roman" w:hAnsi="Times New Roman" w:cs="Times New Roman"/>
          <w:sz w:val="24"/>
          <w:szCs w:val="24"/>
        </w:rPr>
        <w:t xml:space="preserve"> використовується для опалення. Для цього 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зі </w:t>
      </w:r>
      <w:r w:rsidR="005B0844">
        <w:rPr>
          <w:rFonts w:ascii="Times New Roman" w:hAnsi="Times New Roman" w:cs="Times New Roman"/>
          <w:sz w:val="24"/>
          <w:szCs w:val="24"/>
        </w:rPr>
        <w:t xml:space="preserve">спадного </w:t>
      </w:r>
      <w:r w:rsidR="005B0844" w:rsidRPr="00082C07">
        <w:rPr>
          <w:rFonts w:ascii="Times New Roman" w:hAnsi="Times New Roman" w:cs="Times New Roman"/>
          <w:sz w:val="24"/>
          <w:szCs w:val="24"/>
        </w:rPr>
        <w:t>списку</w:t>
      </w:r>
      <w:r w:rsidR="005B0844" w:rsidRPr="00082C07" w:rsidDel="005B0844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 xml:space="preserve">в стовпчику «лічильник» </w:t>
      </w:r>
      <w:r w:rsidR="00E21805">
        <w:rPr>
          <w:rFonts w:ascii="Times New Roman" w:hAnsi="Times New Roman" w:cs="Times New Roman"/>
          <w:sz w:val="24"/>
          <w:szCs w:val="24"/>
        </w:rPr>
        <w:t>,</w:t>
      </w:r>
      <w:r w:rsidR="005B0844">
        <w:rPr>
          <w:rFonts w:ascii="Times New Roman" w:hAnsi="Times New Roman" w:cs="Times New Roman"/>
          <w:sz w:val="24"/>
          <w:szCs w:val="24"/>
        </w:rPr>
        <w:t>оберіть потрібні параметри</w:t>
      </w:r>
      <w:r w:rsidRPr="00082C07">
        <w:rPr>
          <w:rFonts w:ascii="Times New Roman" w:hAnsi="Times New Roman" w:cs="Times New Roman"/>
          <w:sz w:val="24"/>
          <w:szCs w:val="24"/>
        </w:rPr>
        <w:t>.</w:t>
      </w:r>
    </w:p>
    <w:p w14:paraId="4BCA0DCC" w14:textId="77777777" w:rsidR="00225D04" w:rsidRPr="00082C07" w:rsidRDefault="00225D04" w:rsidP="00225D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A6AC8A1" wp14:editId="3D9F88A1">
            <wp:extent cx="2305050" cy="2283508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6" cy="228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026B6" w14:textId="77777777" w:rsidR="00225D04" w:rsidRPr="00082C07" w:rsidRDefault="00225D04" w:rsidP="003D3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9DCF2" w14:textId="75B78B23" w:rsidR="00225D04" w:rsidRPr="00082C07" w:rsidRDefault="00225D04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Після вибору необхідної величини/джерела теплової енергії, в клітинці поруч </w:t>
      </w:r>
      <w:r w:rsidR="00444C00" w:rsidRPr="00082C07">
        <w:rPr>
          <w:rFonts w:ascii="Times New Roman" w:hAnsi="Times New Roman" w:cs="Times New Roman"/>
          <w:sz w:val="24"/>
          <w:szCs w:val="24"/>
        </w:rPr>
        <w:t>з’явиться</w:t>
      </w:r>
      <w:r w:rsidRPr="00082C07">
        <w:rPr>
          <w:rFonts w:ascii="Times New Roman" w:hAnsi="Times New Roman" w:cs="Times New Roman"/>
          <w:sz w:val="24"/>
          <w:szCs w:val="24"/>
        </w:rPr>
        <w:t xml:space="preserve"> коефіцієнт </w:t>
      </w:r>
      <w:r w:rsidR="005B0844" w:rsidRPr="00082C07">
        <w:rPr>
          <w:rFonts w:ascii="Times New Roman" w:hAnsi="Times New Roman" w:cs="Times New Roman"/>
          <w:sz w:val="24"/>
          <w:szCs w:val="24"/>
        </w:rPr>
        <w:t>пере</w:t>
      </w:r>
      <w:r w:rsidR="005B0844">
        <w:rPr>
          <w:rFonts w:ascii="Times New Roman" w:hAnsi="Times New Roman" w:cs="Times New Roman"/>
          <w:sz w:val="24"/>
          <w:szCs w:val="24"/>
        </w:rPr>
        <w:t>раху</w:t>
      </w:r>
      <w:r w:rsidR="008455D9">
        <w:rPr>
          <w:rFonts w:ascii="Times New Roman" w:hAnsi="Times New Roman" w:cs="Times New Roman"/>
          <w:sz w:val="24"/>
          <w:szCs w:val="24"/>
        </w:rPr>
        <w:t>вання</w:t>
      </w:r>
      <w:r w:rsidR="005B0844">
        <w:rPr>
          <w:rFonts w:ascii="Times New Roman" w:hAnsi="Times New Roman" w:cs="Times New Roman"/>
          <w:sz w:val="24"/>
          <w:szCs w:val="24"/>
        </w:rPr>
        <w:t xml:space="preserve"> </w:t>
      </w:r>
      <w:r w:rsidR="00E21805">
        <w:rPr>
          <w:rFonts w:ascii="Times New Roman" w:hAnsi="Times New Roman" w:cs="Times New Roman"/>
          <w:sz w:val="24"/>
          <w:szCs w:val="24"/>
        </w:rPr>
        <w:t>в</w:t>
      </w:r>
      <w:r w:rsidR="005B0844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>кВт</w:t>
      </w:r>
      <w:r w:rsidR="000C0E94">
        <w:rPr>
          <w:rFonts w:ascii="Times New Roman" w:hAnsi="Times New Roman" w:cs="Times New Roman"/>
          <w:sz w:val="24"/>
          <w:szCs w:val="24"/>
        </w:rPr>
        <w:t>*</w:t>
      </w:r>
      <w:r w:rsidRPr="00082C07">
        <w:rPr>
          <w:rFonts w:ascii="Times New Roman" w:hAnsi="Times New Roman" w:cs="Times New Roman"/>
          <w:sz w:val="24"/>
          <w:szCs w:val="24"/>
        </w:rPr>
        <w:t>год</w:t>
      </w:r>
      <w:r w:rsidR="00444C00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8455D9">
        <w:rPr>
          <w:rFonts w:ascii="Times New Roman" w:hAnsi="Times New Roman" w:cs="Times New Roman"/>
          <w:sz w:val="24"/>
          <w:szCs w:val="24"/>
        </w:rPr>
        <w:t>і</w:t>
      </w:r>
      <w:r w:rsidR="008455D9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444C00" w:rsidRPr="00082C07">
        <w:rPr>
          <w:rFonts w:ascii="Times New Roman" w:hAnsi="Times New Roman" w:cs="Times New Roman"/>
          <w:sz w:val="24"/>
          <w:szCs w:val="24"/>
        </w:rPr>
        <w:t xml:space="preserve">споживання теплової енергії автоматично </w:t>
      </w:r>
      <w:r w:rsidR="008455D9">
        <w:rPr>
          <w:rFonts w:ascii="Times New Roman" w:hAnsi="Times New Roman" w:cs="Times New Roman"/>
          <w:sz w:val="24"/>
          <w:szCs w:val="24"/>
        </w:rPr>
        <w:t>буде визначено</w:t>
      </w:r>
      <w:r w:rsidR="008455D9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E21805">
        <w:rPr>
          <w:rFonts w:ascii="Times New Roman" w:hAnsi="Times New Roman" w:cs="Times New Roman"/>
          <w:sz w:val="24"/>
          <w:szCs w:val="24"/>
        </w:rPr>
        <w:t>в</w:t>
      </w:r>
      <w:r w:rsidR="008455D9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444C00" w:rsidRPr="00082C07">
        <w:rPr>
          <w:rFonts w:ascii="Times New Roman" w:hAnsi="Times New Roman" w:cs="Times New Roman"/>
          <w:sz w:val="24"/>
          <w:szCs w:val="24"/>
        </w:rPr>
        <w:t>кВт</w:t>
      </w:r>
      <w:r w:rsidR="000C0E94">
        <w:rPr>
          <w:rFonts w:ascii="Times New Roman" w:hAnsi="Times New Roman" w:cs="Times New Roman"/>
          <w:sz w:val="24"/>
          <w:szCs w:val="24"/>
        </w:rPr>
        <w:t>*</w:t>
      </w:r>
      <w:r w:rsidR="00444C00" w:rsidRPr="00082C07">
        <w:rPr>
          <w:rFonts w:ascii="Times New Roman" w:hAnsi="Times New Roman" w:cs="Times New Roman"/>
          <w:sz w:val="24"/>
          <w:szCs w:val="24"/>
        </w:rPr>
        <w:t>год.</w:t>
      </w:r>
    </w:p>
    <w:p w14:paraId="2E7E1F09" w14:textId="77777777" w:rsidR="00444C00" w:rsidRPr="00082C07" w:rsidRDefault="00444C00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795E0F" w14:textId="1D61BAC6" w:rsidR="00030FC7" w:rsidRPr="00082C07" w:rsidRDefault="00030FC7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Дані </w:t>
      </w:r>
      <w:r w:rsidR="008455D9" w:rsidRPr="00082C07">
        <w:rPr>
          <w:rFonts w:ascii="Times New Roman" w:hAnsi="Times New Roman" w:cs="Times New Roman"/>
          <w:sz w:val="24"/>
          <w:szCs w:val="24"/>
        </w:rPr>
        <w:t>показ</w:t>
      </w:r>
      <w:r w:rsidR="000C0E94">
        <w:rPr>
          <w:rFonts w:ascii="Times New Roman" w:hAnsi="Times New Roman" w:cs="Times New Roman"/>
          <w:sz w:val="24"/>
          <w:szCs w:val="24"/>
        </w:rPr>
        <w:t>ів</w:t>
      </w:r>
      <w:r w:rsidR="008455D9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 xml:space="preserve">лічильника треба вносити в перший стовпчик, різниця між </w:t>
      </w:r>
      <w:r w:rsidR="008455D9">
        <w:rPr>
          <w:rFonts w:ascii="Times New Roman" w:hAnsi="Times New Roman" w:cs="Times New Roman"/>
          <w:sz w:val="24"/>
          <w:szCs w:val="24"/>
        </w:rPr>
        <w:t>значеннями</w:t>
      </w:r>
      <w:r w:rsidR="008455D9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>за попередній період та перерахунок споживання у кВт</w:t>
      </w:r>
      <w:r w:rsidR="000C0E94">
        <w:rPr>
          <w:rFonts w:ascii="Times New Roman" w:hAnsi="Times New Roman" w:cs="Times New Roman"/>
          <w:sz w:val="24"/>
          <w:szCs w:val="24"/>
        </w:rPr>
        <w:t>*</w:t>
      </w:r>
      <w:r w:rsidRPr="00082C07">
        <w:rPr>
          <w:rFonts w:ascii="Times New Roman" w:hAnsi="Times New Roman" w:cs="Times New Roman"/>
          <w:sz w:val="24"/>
          <w:szCs w:val="24"/>
        </w:rPr>
        <w:t>год здійснюється автоматично.</w:t>
      </w:r>
    </w:p>
    <w:p w14:paraId="461A2B5B" w14:textId="77777777" w:rsidR="00030FC7" w:rsidRDefault="00030FC7" w:rsidP="0003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C494E8C" wp14:editId="13572455">
            <wp:extent cx="2105025" cy="2584572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2DF4" w14:textId="77777777" w:rsidR="008455D9" w:rsidRPr="00082C07" w:rsidRDefault="008455D9" w:rsidP="0003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635D90F" w14:textId="4946F78D" w:rsidR="00444C00" w:rsidRPr="00082C07" w:rsidRDefault="00444C00" w:rsidP="0003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На вкладці «електрична» використовується коефіцієнт трансформації. За замовчуванням коефіцієнт =1. Якщо є необхідність використати інший коефіцієнт трансформації – будь ласка, змініть цей коефіцієнт вручну на </w:t>
      </w:r>
      <w:r w:rsidR="008455D9">
        <w:rPr>
          <w:rFonts w:ascii="Times New Roman" w:hAnsi="Times New Roman" w:cs="Times New Roman"/>
          <w:sz w:val="24"/>
          <w:szCs w:val="24"/>
        </w:rPr>
        <w:t>потрібний.</w:t>
      </w:r>
    </w:p>
    <w:p w14:paraId="6AD4F22F" w14:textId="77777777" w:rsidR="00444C00" w:rsidRPr="00082C07" w:rsidRDefault="00444C00" w:rsidP="00444C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11991B2" wp14:editId="1CF711B7">
            <wp:extent cx="2305050" cy="250287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0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BD7D5" w14:textId="77777777" w:rsidR="00444C00" w:rsidRPr="00082C07" w:rsidRDefault="00444C00" w:rsidP="00444C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73C971" w14:textId="1852E343" w:rsidR="00030FC7" w:rsidRPr="00082C07" w:rsidRDefault="008455D9" w:rsidP="00444C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030FC7" w:rsidRPr="00082C07">
        <w:rPr>
          <w:rFonts w:ascii="Times New Roman" w:hAnsi="Times New Roman" w:cs="Times New Roman"/>
          <w:sz w:val="24"/>
          <w:szCs w:val="24"/>
        </w:rPr>
        <w:t xml:space="preserve">файлі </w:t>
      </w:r>
      <w:proofErr w:type="spellStart"/>
      <w:r w:rsidR="00030FC7" w:rsidRPr="00082C07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030FC7" w:rsidRPr="00082C07">
        <w:rPr>
          <w:rFonts w:ascii="Times New Roman" w:hAnsi="Times New Roman" w:cs="Times New Roman"/>
          <w:sz w:val="24"/>
          <w:szCs w:val="24"/>
        </w:rPr>
        <w:t xml:space="preserve"> monitoring.xlsx для щоденного моніторингу споживання енергії реалізована функція автоматичного розрахунку споживання в суботу та неділю</w:t>
      </w:r>
      <w:r w:rsidR="00082C07" w:rsidRPr="00082C07">
        <w:rPr>
          <w:rFonts w:ascii="Times New Roman" w:hAnsi="Times New Roman" w:cs="Times New Roman"/>
          <w:sz w:val="24"/>
          <w:szCs w:val="24"/>
        </w:rPr>
        <w:t xml:space="preserve"> (вихідні дні виділені рожевим кольором)</w:t>
      </w:r>
      <w:r w:rsidR="00030FC7" w:rsidRPr="00082C07">
        <w:rPr>
          <w:rFonts w:ascii="Times New Roman" w:hAnsi="Times New Roman" w:cs="Times New Roman"/>
          <w:sz w:val="24"/>
          <w:szCs w:val="24"/>
        </w:rPr>
        <w:t>. Споживання за ці дні розраховується як середньодобове споживання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0FC7" w:rsidRPr="00082C07">
        <w:rPr>
          <w:rFonts w:ascii="Times New Roman" w:hAnsi="Times New Roman" w:cs="Times New Roman"/>
          <w:sz w:val="24"/>
          <w:szCs w:val="24"/>
        </w:rPr>
        <w:t xml:space="preserve"> базуючись на показ</w:t>
      </w:r>
      <w:bookmarkStart w:id="0" w:name="_GoBack"/>
      <w:bookmarkEnd w:id="0"/>
      <w:r w:rsidR="00030FC7" w:rsidRPr="00082C07">
        <w:rPr>
          <w:rFonts w:ascii="Times New Roman" w:hAnsi="Times New Roman" w:cs="Times New Roman"/>
          <w:sz w:val="24"/>
          <w:szCs w:val="24"/>
        </w:rPr>
        <w:t xml:space="preserve">ах лічильників </w:t>
      </w:r>
      <w:r w:rsidR="00E21805">
        <w:rPr>
          <w:rFonts w:ascii="Times New Roman" w:hAnsi="Times New Roman" w:cs="Times New Roman"/>
          <w:sz w:val="24"/>
          <w:szCs w:val="24"/>
        </w:rPr>
        <w:t>у</w:t>
      </w:r>
      <w:r w:rsidR="00E21805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030FC7" w:rsidRPr="00082C07">
        <w:rPr>
          <w:rFonts w:ascii="Times New Roman" w:hAnsi="Times New Roman" w:cs="Times New Roman"/>
          <w:sz w:val="24"/>
          <w:szCs w:val="24"/>
        </w:rPr>
        <w:t>п’ятницю та наступний понеділок.</w:t>
      </w:r>
    </w:p>
    <w:p w14:paraId="5103BD54" w14:textId="77777777" w:rsidR="00444C00" w:rsidRPr="00082C07" w:rsidRDefault="00030FC7" w:rsidP="0003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D6F47DC" wp14:editId="4124AD78">
            <wp:extent cx="2543175" cy="2110148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90" cy="211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33215" w14:textId="77777777" w:rsidR="00030FC7" w:rsidRPr="00082C07" w:rsidRDefault="00030FC7" w:rsidP="00444C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251F0E" w14:textId="7AC3409C" w:rsidR="00030FC7" w:rsidRPr="00082C07" w:rsidRDefault="00082C07" w:rsidP="00444C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Якщо ведеться моніторинг споживання енергії і по вихідних, то ви можете </w:t>
      </w:r>
      <w:r w:rsidR="008455D9" w:rsidRPr="00082C07">
        <w:rPr>
          <w:rFonts w:ascii="Times New Roman" w:hAnsi="Times New Roman" w:cs="Times New Roman"/>
          <w:sz w:val="24"/>
          <w:szCs w:val="24"/>
        </w:rPr>
        <w:t>в</w:t>
      </w:r>
      <w:r w:rsidR="008455D9">
        <w:rPr>
          <w:rFonts w:ascii="Times New Roman" w:hAnsi="Times New Roman" w:cs="Times New Roman"/>
          <w:sz w:val="24"/>
          <w:szCs w:val="24"/>
        </w:rPr>
        <w:t>носити</w:t>
      </w:r>
      <w:r w:rsidR="008455D9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 xml:space="preserve">дані з лічильників </w:t>
      </w:r>
      <w:r w:rsidR="008455D9">
        <w:rPr>
          <w:rFonts w:ascii="Times New Roman" w:hAnsi="Times New Roman" w:cs="Times New Roman"/>
          <w:sz w:val="24"/>
          <w:szCs w:val="24"/>
        </w:rPr>
        <w:t>у</w:t>
      </w:r>
      <w:r w:rsidR="008455D9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>ці клітинки.</w:t>
      </w:r>
    </w:p>
    <w:sectPr w:rsidR="00030FC7" w:rsidRPr="0008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1CD"/>
    <w:rsid w:val="00030FC7"/>
    <w:rsid w:val="00082C07"/>
    <w:rsid w:val="000C0E94"/>
    <w:rsid w:val="00225D04"/>
    <w:rsid w:val="003D31CD"/>
    <w:rsid w:val="00444C00"/>
    <w:rsid w:val="004A06BD"/>
    <w:rsid w:val="005B0844"/>
    <w:rsid w:val="0069183A"/>
    <w:rsid w:val="008455D9"/>
    <w:rsid w:val="008D4149"/>
    <w:rsid w:val="00A846FC"/>
    <w:rsid w:val="00AE77DF"/>
    <w:rsid w:val="00BE2F44"/>
    <w:rsid w:val="00DC71BF"/>
    <w:rsid w:val="00E2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B062"/>
  <w15:docId w15:val="{CC30AF42-2C88-48A6-BB48-23D6EDA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1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0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1814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Pylypchuk, Tetyana GIZ UA</cp:lastModifiedBy>
  <cp:revision>4</cp:revision>
  <dcterms:created xsi:type="dcterms:W3CDTF">2019-01-18T21:46:00Z</dcterms:created>
  <dcterms:modified xsi:type="dcterms:W3CDTF">2019-08-28T13:43:00Z</dcterms:modified>
</cp:coreProperties>
</file>